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66E3C8A9"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#108-bis</w:t>
      </w:r>
      <w:r w:rsidRPr="00AC03A5">
        <w:rPr>
          <w:rFonts w:ascii="Arial" w:eastAsia="MS Mincho" w:hAnsi="Arial" w:cs="Arial"/>
          <w:b/>
          <w:noProof/>
          <w:sz w:val="24"/>
          <w:szCs w:val="24"/>
        </w:rPr>
        <w:tab/>
        <w:t>R4-23</w:t>
      </w:r>
      <w:r w:rsidR="00424488" w:rsidRPr="00AC03A5">
        <w:rPr>
          <w:rFonts w:ascii="Arial" w:eastAsia="MS Mincho" w:hAnsi="Arial" w:cs="Arial"/>
          <w:b/>
          <w:noProof/>
          <w:sz w:val="24"/>
          <w:szCs w:val="24"/>
        </w:rPr>
        <w:t>16921</w:t>
      </w:r>
    </w:p>
    <w:bookmarkEnd w:id="0"/>
    <w:p w14:paraId="2F98CE49" w14:textId="77777777" w:rsidR="008E6563" w:rsidRPr="00AC03A5" w:rsidRDefault="008E6563" w:rsidP="008E6563">
      <w:pPr>
        <w:spacing w:after="120"/>
        <w:outlineLvl w:val="0"/>
        <w:rPr>
          <w:rFonts w:ascii="Arial" w:eastAsia="MS Mincho" w:hAnsi="Arial"/>
          <w:b/>
          <w:noProof/>
          <w:sz w:val="24"/>
        </w:rPr>
      </w:pPr>
      <w:r w:rsidRPr="00AC03A5">
        <w:rPr>
          <w:rFonts w:ascii="Arial" w:eastAsia="MS Mincho" w:hAnsi="Arial"/>
          <w:b/>
          <w:noProof/>
          <w:sz w:val="24"/>
        </w:rPr>
        <w:t>Xiamen, 9</w:t>
      </w:r>
      <w:r w:rsidRPr="00AC03A5">
        <w:rPr>
          <w:rFonts w:ascii="Arial" w:eastAsia="MS Mincho" w:hAnsi="Arial"/>
          <w:b/>
          <w:noProof/>
          <w:sz w:val="24"/>
          <w:vertAlign w:val="superscript"/>
        </w:rPr>
        <w:t>th</w:t>
      </w:r>
      <w:r w:rsidRPr="00AC03A5">
        <w:rPr>
          <w:rFonts w:ascii="Arial" w:eastAsia="MS Mincho" w:hAnsi="Arial"/>
          <w:b/>
          <w:noProof/>
          <w:sz w:val="24"/>
        </w:rPr>
        <w:t xml:space="preserve"> - 13</w:t>
      </w:r>
      <w:r w:rsidRPr="00AC03A5">
        <w:rPr>
          <w:rFonts w:ascii="Arial" w:eastAsia="MS Mincho" w:hAnsi="Arial"/>
          <w:b/>
          <w:noProof/>
          <w:sz w:val="24"/>
          <w:vertAlign w:val="superscript"/>
        </w:rPr>
        <w:t>th</w:t>
      </w:r>
      <w:r w:rsidRPr="00AC03A5">
        <w:rPr>
          <w:rFonts w:ascii="Arial" w:eastAsia="MS Mincho" w:hAnsi="Arial"/>
          <w:b/>
          <w:noProof/>
          <w:sz w:val="24"/>
        </w:rPr>
        <w:t xml:space="preserve"> Oct, 2023</w:t>
      </w:r>
      <w:bookmarkEnd w:id="1"/>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7E122077" w:rsidR="00C24D2F" w:rsidRPr="00AC03A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AC03A5">
        <w:rPr>
          <w:rFonts w:ascii="Arial" w:eastAsia="MS Mincho" w:hAnsi="Arial" w:cs="Arial"/>
          <w:b/>
          <w:color w:val="000000"/>
          <w:sz w:val="22"/>
          <w:lang w:val="pt-BR"/>
        </w:rPr>
        <w:t xml:space="preserve">Agenda </w:t>
      </w:r>
      <w:r w:rsidR="007D19B7" w:rsidRPr="00AC03A5">
        <w:rPr>
          <w:rFonts w:ascii="Arial" w:eastAsia="MS Mincho" w:hAnsi="Arial" w:cs="Arial"/>
          <w:b/>
          <w:color w:val="000000"/>
          <w:sz w:val="22"/>
          <w:lang w:val="pt-BR"/>
        </w:rPr>
        <w:t>item</w:t>
      </w:r>
      <w:r w:rsidRPr="00AC03A5">
        <w:rPr>
          <w:rFonts w:ascii="Arial" w:eastAsia="MS Mincho" w:hAnsi="Arial" w:cs="Arial"/>
          <w:b/>
          <w:color w:val="000000"/>
          <w:sz w:val="22"/>
          <w:lang w:val="pt-BR"/>
        </w:rPr>
        <w:t>:</w:t>
      </w:r>
      <w:r w:rsidRPr="00AC03A5">
        <w:rPr>
          <w:rFonts w:ascii="Arial" w:eastAsia="MS Mincho" w:hAnsi="Arial" w:cs="Arial"/>
          <w:b/>
          <w:color w:val="000000"/>
          <w:sz w:val="22"/>
          <w:lang w:val="pt-BR"/>
        </w:rPr>
        <w:tab/>
      </w:r>
      <w:r w:rsidRPr="00AC03A5">
        <w:rPr>
          <w:rFonts w:ascii="Arial" w:eastAsia="MS Mincho" w:hAnsi="Arial" w:cs="Arial" w:hint="eastAsia"/>
          <w:b/>
          <w:color w:val="000000"/>
          <w:sz w:val="22"/>
          <w:lang w:val="pt-BR" w:eastAsia="ja-JP"/>
        </w:rPr>
        <w:tab/>
      </w:r>
      <w:r w:rsidRPr="00AC03A5">
        <w:rPr>
          <w:rFonts w:ascii="Arial" w:eastAsia="MS Mincho" w:hAnsi="Arial" w:cs="Arial" w:hint="eastAsia"/>
          <w:b/>
          <w:color w:val="000000"/>
          <w:sz w:val="22"/>
          <w:lang w:val="pt-BR" w:eastAsia="ja-JP"/>
        </w:rPr>
        <w:tab/>
      </w:r>
      <w:r w:rsidR="00543276" w:rsidRPr="00AC03A5">
        <w:rPr>
          <w:rFonts w:ascii="Arial" w:eastAsiaTheme="minorEastAsia" w:hAnsi="Arial" w:cs="Arial"/>
          <w:color w:val="000000"/>
          <w:sz w:val="22"/>
          <w:lang w:eastAsia="zh-CN"/>
        </w:rPr>
        <w:t>5.26.9</w:t>
      </w:r>
    </w:p>
    <w:p w14:paraId="50D5329D" w14:textId="018878D5"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E37CB7" w:rsidRPr="00AC03A5">
        <w:rPr>
          <w:rFonts w:ascii="Arial" w:hAnsi="Arial" w:cs="Arial"/>
          <w:color w:val="000000"/>
          <w:sz w:val="22"/>
          <w:lang w:eastAsia="zh-CN"/>
        </w:rPr>
        <w:t xml:space="preserve">Moderator </w:t>
      </w:r>
      <w:r w:rsidR="00E37CB7" w:rsidRPr="00AC03A5">
        <w:rPr>
          <w:rFonts w:ascii="Arial" w:hAnsi="Arial" w:cs="Arial" w:hint="eastAsia"/>
          <w:color w:val="000000"/>
          <w:sz w:val="22"/>
          <w:lang w:eastAsia="zh-CN"/>
        </w:rPr>
        <w:t>(</w:t>
      </w:r>
      <w:r w:rsidR="0066574D" w:rsidRPr="00AC03A5">
        <w:rPr>
          <w:rFonts w:ascii="Arial" w:hAnsi="Arial" w:cs="Arial"/>
          <w:color w:val="000000"/>
          <w:sz w:val="22"/>
          <w:lang w:eastAsia="zh-CN"/>
        </w:rPr>
        <w:t>Huawei, HiSilicon</w:t>
      </w:r>
      <w:r w:rsidR="00E37CB7" w:rsidRPr="00AC03A5">
        <w:rPr>
          <w:rFonts w:ascii="Arial" w:hAnsi="Arial" w:cs="Arial"/>
          <w:color w:val="000000"/>
          <w:sz w:val="22"/>
          <w:lang w:eastAsia="zh-CN"/>
        </w:rPr>
        <w:t>)</w:t>
      </w:r>
    </w:p>
    <w:p w14:paraId="1E0389E7" w14:textId="000E447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WF on NR_NTN_enh_SAN_UE_demod</w:t>
      </w:r>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4A0AE149" w14:textId="4268E307" w:rsidR="005D7AF8" w:rsidRPr="00AC03A5" w:rsidRDefault="00915D73" w:rsidP="00E26F34">
      <w:pPr>
        <w:pStyle w:val="1"/>
        <w:rPr>
          <w:rFonts w:eastAsiaTheme="minorEastAsia"/>
          <w:lang w:eastAsia="zh-CN"/>
        </w:rPr>
      </w:pPr>
      <w:r w:rsidRPr="00AC03A5">
        <w:rPr>
          <w:rFonts w:hint="eastAsia"/>
          <w:lang w:eastAsia="ja-JP"/>
        </w:rPr>
        <w:t>Introduction</w:t>
      </w:r>
    </w:p>
    <w:p w14:paraId="263B73F2" w14:textId="28ACB060" w:rsidR="008E6563" w:rsidRPr="00AC03A5" w:rsidRDefault="008E6563" w:rsidP="008E6563">
      <w:pPr>
        <w:rPr>
          <w:lang w:eastAsia="zh-CN"/>
        </w:rPr>
      </w:pPr>
      <w:r w:rsidRPr="00AC03A5">
        <w:rPr>
          <w:lang w:eastAsia="zh-CN"/>
        </w:rPr>
        <w:t xml:space="preserve">This contribution </w:t>
      </w:r>
      <w:r w:rsidR="001E3A54" w:rsidRPr="00AC03A5">
        <w:rPr>
          <w:lang w:eastAsia="zh-CN"/>
        </w:rPr>
        <w:t>is</w:t>
      </w:r>
      <w:r w:rsidR="00424488" w:rsidRPr="00AC03A5">
        <w:rPr>
          <w:lang w:eastAsia="zh-CN"/>
        </w:rPr>
        <w:t xml:space="preserve"> the way forward</w:t>
      </w:r>
      <w:r w:rsidRPr="00AC03A5">
        <w:rPr>
          <w:lang w:eastAsia="zh-CN"/>
        </w:rPr>
        <w:t xml:space="preserve"> for </w:t>
      </w:r>
      <w:r w:rsidR="00E37CB7" w:rsidRPr="00AC03A5">
        <w:rPr>
          <w:lang w:eastAsia="zh-CN"/>
        </w:rPr>
        <w:t>NR</w:t>
      </w:r>
      <w:r w:rsidR="001E3A54" w:rsidRPr="00AC03A5">
        <w:rPr>
          <w:lang w:eastAsia="zh-CN"/>
        </w:rPr>
        <w:t xml:space="preserve"> </w:t>
      </w:r>
      <w:r w:rsidR="00E37CB7" w:rsidRPr="00AC03A5">
        <w:rPr>
          <w:lang w:eastAsia="zh-CN"/>
        </w:rPr>
        <w:t>NTN</w:t>
      </w:r>
      <w:r w:rsidR="001E3A54" w:rsidRPr="00AC03A5">
        <w:rPr>
          <w:lang w:eastAsia="zh-CN"/>
        </w:rPr>
        <w:t xml:space="preserve"> </w:t>
      </w:r>
      <w:r w:rsidR="00E37CB7" w:rsidRPr="00AC03A5">
        <w:rPr>
          <w:lang w:eastAsia="zh-CN"/>
        </w:rPr>
        <w:t>enh</w:t>
      </w:r>
      <w:r w:rsidR="001E3A54" w:rsidRPr="00AC03A5">
        <w:rPr>
          <w:lang w:eastAsia="zh-CN"/>
        </w:rPr>
        <w:t xml:space="preserve">ancement </w:t>
      </w:r>
      <w:r w:rsidR="00E37CB7" w:rsidRPr="00AC03A5">
        <w:rPr>
          <w:lang w:eastAsia="zh-CN"/>
        </w:rPr>
        <w:t>demod</w:t>
      </w:r>
      <w:r w:rsidR="001E3A54" w:rsidRPr="00AC03A5">
        <w:rPr>
          <w:lang w:eastAsia="zh-CN"/>
        </w:rPr>
        <w:t xml:space="preserve"> for both SAN and UE</w:t>
      </w:r>
      <w:r w:rsidRPr="00AC03A5">
        <w:rPr>
          <w:lang w:eastAsia="zh-CN"/>
        </w:rPr>
        <w:t>.</w:t>
      </w:r>
      <w:r w:rsidR="001E3A54" w:rsidRPr="00AC03A5">
        <w:rPr>
          <w:lang w:eastAsia="zh-CN"/>
        </w:rPr>
        <w:t xml:space="preserve"> Four</w:t>
      </w:r>
      <w:r w:rsidRPr="00AC03A5">
        <w:rPr>
          <w:lang w:eastAsia="zh-CN"/>
        </w:rPr>
        <w:t xml:space="preserve"> topics are captured:</w:t>
      </w:r>
    </w:p>
    <w:p w14:paraId="51DBCD13" w14:textId="6F257C52" w:rsidR="008E6563" w:rsidRPr="00AC03A5" w:rsidRDefault="008E6563" w:rsidP="008E6563">
      <w:pPr>
        <w:pStyle w:val="aff8"/>
        <w:numPr>
          <w:ilvl w:val="0"/>
          <w:numId w:val="24"/>
        </w:numPr>
        <w:ind w:firstLineChars="0"/>
        <w:rPr>
          <w:lang w:eastAsia="zh-CN"/>
        </w:rPr>
      </w:pPr>
      <w:r w:rsidRPr="00AC03A5">
        <w:rPr>
          <w:lang w:eastAsia="zh-CN"/>
        </w:rPr>
        <w:t>Topic #1: Workplan</w:t>
      </w:r>
    </w:p>
    <w:p w14:paraId="0C1F522C" w14:textId="0A783552" w:rsidR="001E3A54" w:rsidRPr="00AC03A5" w:rsidRDefault="001E3A54" w:rsidP="008E6563">
      <w:pPr>
        <w:pStyle w:val="aff8"/>
        <w:numPr>
          <w:ilvl w:val="0"/>
          <w:numId w:val="24"/>
        </w:numPr>
        <w:ind w:firstLineChars="0"/>
        <w:rPr>
          <w:lang w:eastAsia="zh-CN"/>
        </w:rPr>
      </w:pPr>
      <w:r w:rsidRPr="00AC03A5">
        <w:rPr>
          <w:rFonts w:eastAsiaTheme="minorEastAsia" w:hint="eastAsia"/>
          <w:lang w:eastAsia="zh-CN"/>
        </w:rPr>
        <w:t>T</w:t>
      </w:r>
      <w:r w:rsidRPr="00AC03A5">
        <w:rPr>
          <w:rFonts w:eastAsiaTheme="minorEastAsia"/>
          <w:lang w:eastAsia="zh-CN"/>
        </w:rPr>
        <w:t xml:space="preserve">opic #2: </w:t>
      </w:r>
      <w:r w:rsidR="0067499C" w:rsidRPr="00AC03A5">
        <w:rPr>
          <w:rFonts w:eastAsiaTheme="minorEastAsia"/>
          <w:lang w:eastAsia="zh-CN"/>
        </w:rPr>
        <w:t>General</w:t>
      </w:r>
    </w:p>
    <w:p w14:paraId="78573AA6" w14:textId="2E537D90" w:rsidR="008E6563" w:rsidRPr="00AC03A5" w:rsidRDefault="008E6563" w:rsidP="008E6563">
      <w:pPr>
        <w:pStyle w:val="aff8"/>
        <w:numPr>
          <w:ilvl w:val="0"/>
          <w:numId w:val="24"/>
        </w:numPr>
        <w:ind w:firstLineChars="0"/>
        <w:rPr>
          <w:lang w:eastAsia="zh-CN"/>
        </w:rPr>
      </w:pPr>
      <w:r w:rsidRPr="00AC03A5">
        <w:rPr>
          <w:lang w:eastAsia="zh-CN"/>
        </w:rPr>
        <w:t>Topic #</w:t>
      </w:r>
      <w:r w:rsidR="001E3A54" w:rsidRPr="00AC03A5">
        <w:rPr>
          <w:lang w:eastAsia="zh-CN"/>
        </w:rPr>
        <w:t>3</w:t>
      </w:r>
      <w:r w:rsidRPr="00AC03A5">
        <w:rPr>
          <w:lang w:eastAsia="zh-CN"/>
        </w:rPr>
        <w:t>: UE demodulation performance requirements</w:t>
      </w:r>
    </w:p>
    <w:p w14:paraId="4571EFF6" w14:textId="55356494" w:rsidR="008E6563" w:rsidRPr="00AC03A5" w:rsidRDefault="008E6563" w:rsidP="008E6563">
      <w:pPr>
        <w:pStyle w:val="aff8"/>
        <w:numPr>
          <w:ilvl w:val="0"/>
          <w:numId w:val="24"/>
        </w:numPr>
        <w:ind w:firstLineChars="0"/>
        <w:rPr>
          <w:lang w:eastAsia="zh-CN"/>
        </w:rPr>
      </w:pPr>
      <w:r w:rsidRPr="00AC03A5">
        <w:rPr>
          <w:lang w:eastAsia="zh-CN"/>
        </w:rPr>
        <w:t>Topic #</w:t>
      </w:r>
      <w:r w:rsidR="001E3A54" w:rsidRPr="00AC03A5">
        <w:rPr>
          <w:lang w:eastAsia="zh-CN"/>
        </w:rPr>
        <w:t>4</w:t>
      </w:r>
      <w:r w:rsidRPr="00AC03A5">
        <w:rPr>
          <w:lang w:eastAsia="zh-CN"/>
        </w:rPr>
        <w:t>: SAN demodulation performance requirements</w:t>
      </w:r>
    </w:p>
    <w:p w14:paraId="609286E5" w14:textId="5B17B651" w:rsidR="00E80B52" w:rsidRPr="00AC03A5" w:rsidRDefault="00142BB9" w:rsidP="00805BE8">
      <w:pPr>
        <w:pStyle w:val="1"/>
        <w:rPr>
          <w:lang w:eastAsia="ja-JP"/>
        </w:rPr>
      </w:pPr>
      <w:r w:rsidRPr="00AC03A5">
        <w:rPr>
          <w:lang w:eastAsia="ja-JP"/>
        </w:rPr>
        <w:t>Topic</w:t>
      </w:r>
      <w:r w:rsidR="00C649BD" w:rsidRPr="00AC03A5">
        <w:rPr>
          <w:lang w:eastAsia="ja-JP"/>
        </w:rPr>
        <w:t xml:space="preserve"> </w:t>
      </w:r>
      <w:r w:rsidR="00837458" w:rsidRPr="00AC03A5">
        <w:rPr>
          <w:lang w:eastAsia="ja-JP"/>
        </w:rPr>
        <w:t>#1</w:t>
      </w:r>
      <w:r w:rsidR="00C649BD" w:rsidRPr="00AC03A5">
        <w:rPr>
          <w:lang w:eastAsia="ja-JP"/>
        </w:rPr>
        <w:t xml:space="preserve">: </w:t>
      </w:r>
      <w:r w:rsidR="00543276" w:rsidRPr="00AC03A5">
        <w:rPr>
          <w:lang w:eastAsia="ja-JP"/>
        </w:rPr>
        <w:t>Workplan</w:t>
      </w:r>
    </w:p>
    <w:p w14:paraId="766EF825" w14:textId="651EEB11" w:rsidR="00571777" w:rsidRPr="00AC03A5" w:rsidRDefault="00571777" w:rsidP="007C42DB">
      <w:pPr>
        <w:pStyle w:val="2"/>
      </w:pPr>
      <w:r w:rsidRPr="00AC03A5">
        <w:t>Sub-</w:t>
      </w:r>
      <w:r w:rsidR="00142BB9" w:rsidRPr="00AC03A5">
        <w:t>topic</w:t>
      </w:r>
      <w:r w:rsidRPr="00AC03A5">
        <w:t xml:space="preserve"> 1-1</w:t>
      </w:r>
      <w:r w:rsidR="004F02E0" w:rsidRPr="00AC03A5">
        <w:t>: Workplan</w:t>
      </w:r>
    </w:p>
    <w:p w14:paraId="52E527C3" w14:textId="77B6C4B7" w:rsidR="00B4108D" w:rsidRPr="00AC03A5" w:rsidRDefault="00B4108D" w:rsidP="00B4108D">
      <w:pPr>
        <w:rPr>
          <w:b/>
          <w:u w:val="single"/>
          <w:lang w:eastAsia="ko-KR"/>
        </w:rPr>
      </w:pPr>
      <w:r w:rsidRPr="00AC03A5">
        <w:rPr>
          <w:b/>
          <w:u w:val="single"/>
          <w:lang w:eastAsia="ko-KR"/>
        </w:rPr>
        <w:t xml:space="preserve">Issue 1-1: </w:t>
      </w:r>
      <w:r w:rsidR="004F02E0" w:rsidRPr="00AC03A5">
        <w:rPr>
          <w:rFonts w:hint="eastAsia"/>
          <w:b/>
          <w:u w:val="single"/>
          <w:lang w:eastAsia="zh-CN"/>
        </w:rPr>
        <w:t>W</w:t>
      </w:r>
      <w:r w:rsidR="004F02E0" w:rsidRPr="00AC03A5">
        <w:rPr>
          <w:b/>
          <w:u w:val="single"/>
          <w:lang w:eastAsia="ko-KR"/>
        </w:rPr>
        <w:t>orkplan</w:t>
      </w:r>
    </w:p>
    <w:p w14:paraId="0DFB98AC" w14:textId="68A9FF5C" w:rsidR="003F6DA5" w:rsidRPr="00AC03A5" w:rsidRDefault="003F6DA5" w:rsidP="003F6DA5">
      <w:pPr>
        <w:pStyle w:val="aff8"/>
        <w:numPr>
          <w:ilvl w:val="0"/>
          <w:numId w:val="4"/>
        </w:numPr>
        <w:overflowPunct/>
        <w:autoSpaceDE/>
        <w:autoSpaceDN/>
        <w:adjustRightInd/>
        <w:spacing w:after="120"/>
        <w:ind w:firstLineChars="0"/>
        <w:textAlignment w:val="auto"/>
        <w:rPr>
          <w:rFonts w:eastAsia="宋体"/>
        </w:rPr>
      </w:pPr>
      <w:r w:rsidRPr="00AC03A5">
        <w:rPr>
          <w:rFonts w:eastAsia="宋体" w:hint="eastAsia"/>
          <w:lang w:eastAsia="zh-CN"/>
        </w:rPr>
        <w:t>A</w:t>
      </w:r>
      <w:r w:rsidRPr="00AC03A5">
        <w:rPr>
          <w:rFonts w:eastAsia="宋体"/>
          <w:lang w:eastAsia="zh-CN"/>
        </w:rPr>
        <w:t>greement</w:t>
      </w:r>
    </w:p>
    <w:p w14:paraId="13C6B9EA" w14:textId="1A3568A1" w:rsidR="00B4108D" w:rsidRPr="00AC03A5" w:rsidRDefault="003F6DA5" w:rsidP="003F6DA5">
      <w:pPr>
        <w:pStyle w:val="aff8"/>
        <w:numPr>
          <w:ilvl w:val="1"/>
          <w:numId w:val="4"/>
        </w:numPr>
        <w:overflowPunct/>
        <w:autoSpaceDE/>
        <w:autoSpaceDN/>
        <w:adjustRightInd/>
        <w:spacing w:after="120"/>
        <w:ind w:firstLineChars="0"/>
        <w:textAlignment w:val="auto"/>
        <w:rPr>
          <w:rFonts w:eastAsia="宋体"/>
        </w:rPr>
      </w:pPr>
      <w:r w:rsidRPr="00AC03A5">
        <w:rPr>
          <w:rFonts w:eastAsia="宋体"/>
        </w:rPr>
        <w:t>Workplan is agreed at RAN4#108-bis meeting.</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
        <w:gridCol w:w="9557"/>
      </w:tblGrid>
      <w:tr w:rsidR="0008168B" w:rsidRPr="00AC03A5" w14:paraId="1096622A"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36AFC7F2" w14:textId="77777777" w:rsidR="0008168B" w:rsidRPr="00AC03A5"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C03A5">
              <w:rPr>
                <w:rFonts w:ascii="Arial" w:eastAsia="Times New Roman" w:hAnsi="Arial"/>
                <w:b/>
                <w:sz w:val="18"/>
                <w:lang w:eastAsia="en-GB"/>
              </w:rPr>
              <w:t>RAN4#108-bis Oct 2023</w:t>
            </w:r>
          </w:p>
        </w:tc>
      </w:tr>
      <w:tr w:rsidR="0008168B" w:rsidRPr="00AC03A5" w14:paraId="6CD8F5BF"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7440912A" w14:textId="77777777" w:rsidR="0008168B" w:rsidRPr="00AC03A5" w:rsidRDefault="0008168B" w:rsidP="0008168B">
            <w:pPr>
              <w:overflowPunct w:val="0"/>
              <w:autoSpaceDE w:val="0"/>
              <w:autoSpaceDN w:val="0"/>
              <w:adjustRightInd w:val="0"/>
              <w:spacing w:after="0"/>
              <w:jc w:val="both"/>
              <w:textAlignment w:val="baseline"/>
              <w:rPr>
                <w:rFonts w:ascii="Segoe UI" w:eastAsia="Times New Roman" w:hAnsi="Segoe UI" w:cs="Segoe UI"/>
                <w:sz w:val="18"/>
                <w:szCs w:val="18"/>
                <w:lang w:eastAsia="en-GB"/>
              </w:rPr>
            </w:pPr>
            <w:r w:rsidRPr="00AC03A5">
              <w:rPr>
                <w:rFonts w:eastAsia="Times New Roman"/>
                <w:lang w:eastAsia="en-GB"/>
              </w:rPr>
              <w:t> </w:t>
            </w:r>
          </w:p>
        </w:tc>
        <w:tc>
          <w:tcPr>
            <w:tcW w:w="9557" w:type="dxa"/>
            <w:tcBorders>
              <w:top w:val="single" w:sz="6" w:space="0" w:color="auto"/>
              <w:left w:val="nil"/>
              <w:bottom w:val="nil"/>
              <w:right w:val="single" w:sz="6" w:space="0" w:color="auto"/>
            </w:tcBorders>
            <w:hideMark/>
          </w:tcPr>
          <w:p w14:paraId="6C0DE307"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Discussion and agreement on work plan.</w:t>
            </w:r>
          </w:p>
          <w:p w14:paraId="6BCB7D99"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Initial round of discussion on performance requirements scope.</w:t>
            </w:r>
          </w:p>
          <w:p w14:paraId="789E52BC" w14:textId="77777777" w:rsidR="0008168B" w:rsidRPr="00AC03A5" w:rsidRDefault="0008168B" w:rsidP="0008168B">
            <w:pPr>
              <w:overflowPunct w:val="0"/>
              <w:autoSpaceDE w:val="0"/>
              <w:autoSpaceDN w:val="0"/>
              <w:adjustRightInd w:val="0"/>
              <w:textAlignment w:val="baseline"/>
              <w:rPr>
                <w:rFonts w:eastAsia="Times New Roman"/>
                <w:sz w:val="18"/>
                <w:szCs w:val="18"/>
                <w:lang w:eastAsia="en-GB"/>
              </w:rPr>
            </w:pPr>
            <w:r w:rsidRPr="00AC03A5">
              <w:rPr>
                <w:rFonts w:eastAsia="Times New Roman"/>
                <w:lang w:eastAsia="en-GB"/>
              </w:rPr>
              <w:t>Initial round of discussion on simulation assumptions.</w:t>
            </w:r>
          </w:p>
        </w:tc>
      </w:tr>
      <w:tr w:rsidR="0008168B" w:rsidRPr="00AC03A5" w14:paraId="14ED546A"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5A589F8A" w14:textId="77777777" w:rsidR="0008168B" w:rsidRPr="00AC03A5"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C03A5">
              <w:rPr>
                <w:rFonts w:ascii="Arial" w:eastAsia="Times New Roman" w:hAnsi="Arial"/>
                <w:b/>
                <w:sz w:val="18"/>
                <w:lang w:eastAsia="en-GB"/>
              </w:rPr>
              <w:t>RAN4#109 Nov 2023</w:t>
            </w:r>
          </w:p>
        </w:tc>
      </w:tr>
      <w:tr w:rsidR="0008168B" w:rsidRPr="00AC03A5" w14:paraId="3EF291A0"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6FCC33D5" w14:textId="77777777" w:rsidR="0008168B" w:rsidRPr="00AC03A5" w:rsidRDefault="0008168B" w:rsidP="0008168B">
            <w:pPr>
              <w:overflowPunct w:val="0"/>
              <w:autoSpaceDE w:val="0"/>
              <w:autoSpaceDN w:val="0"/>
              <w:adjustRightInd w:val="0"/>
              <w:spacing w:after="0"/>
              <w:jc w:val="both"/>
              <w:textAlignment w:val="baseline"/>
              <w:rPr>
                <w:rFonts w:ascii="Segoe UI" w:eastAsia="Times New Roman" w:hAnsi="Segoe UI" w:cs="Segoe UI"/>
                <w:sz w:val="18"/>
                <w:szCs w:val="18"/>
                <w:lang w:eastAsia="en-GB"/>
              </w:rPr>
            </w:pPr>
            <w:r w:rsidRPr="00AC03A5">
              <w:rPr>
                <w:rFonts w:eastAsia="Times New Roman"/>
                <w:lang w:eastAsia="en-GB"/>
              </w:rPr>
              <w:t> </w:t>
            </w:r>
          </w:p>
        </w:tc>
        <w:tc>
          <w:tcPr>
            <w:tcW w:w="9557" w:type="dxa"/>
            <w:tcBorders>
              <w:top w:val="single" w:sz="6" w:space="0" w:color="auto"/>
              <w:left w:val="nil"/>
              <w:bottom w:val="nil"/>
              <w:right w:val="single" w:sz="6" w:space="0" w:color="auto"/>
            </w:tcBorders>
            <w:hideMark/>
          </w:tcPr>
          <w:p w14:paraId="07ED5D9B" w14:textId="77777777" w:rsidR="0008168B" w:rsidRPr="00AC03A5" w:rsidRDefault="0008168B" w:rsidP="0008168B">
            <w:pPr>
              <w:overflowPunct w:val="0"/>
              <w:autoSpaceDE w:val="0"/>
              <w:autoSpaceDN w:val="0"/>
              <w:adjustRightInd w:val="0"/>
              <w:textAlignment w:val="baseline"/>
              <w:rPr>
                <w:rFonts w:eastAsia="Times New Roman"/>
                <w:sz w:val="22"/>
                <w:szCs w:val="22"/>
                <w:lang w:eastAsia="en-GB"/>
              </w:rPr>
            </w:pPr>
            <w:r w:rsidRPr="00AC03A5">
              <w:rPr>
                <w:rFonts w:eastAsia="Times New Roman"/>
                <w:lang w:eastAsia="en-GB"/>
              </w:rPr>
              <w:t>Second round of discussion on performance requirements scope.</w:t>
            </w:r>
          </w:p>
          <w:p w14:paraId="382CB416" w14:textId="77777777" w:rsidR="0008168B" w:rsidRPr="00AC03A5" w:rsidRDefault="0008168B" w:rsidP="0008168B">
            <w:pPr>
              <w:overflowPunct w:val="0"/>
              <w:autoSpaceDE w:val="0"/>
              <w:autoSpaceDN w:val="0"/>
              <w:adjustRightInd w:val="0"/>
              <w:textAlignment w:val="baseline"/>
              <w:rPr>
                <w:rFonts w:eastAsia="Times New Roman"/>
                <w:sz w:val="22"/>
                <w:szCs w:val="22"/>
                <w:lang w:eastAsia="en-GB"/>
              </w:rPr>
            </w:pPr>
            <w:r w:rsidRPr="00AC03A5">
              <w:rPr>
                <w:rFonts w:eastAsia="Times New Roman"/>
                <w:lang w:eastAsia="en-GB"/>
              </w:rPr>
              <w:t>Second round of discussions on simulation assumptions.</w:t>
            </w:r>
          </w:p>
          <w:p w14:paraId="26059359" w14:textId="77777777" w:rsidR="0008168B" w:rsidRPr="00AC03A5" w:rsidRDefault="0008168B" w:rsidP="0008168B">
            <w:pPr>
              <w:overflowPunct w:val="0"/>
              <w:autoSpaceDE w:val="0"/>
              <w:autoSpaceDN w:val="0"/>
              <w:adjustRightInd w:val="0"/>
              <w:textAlignment w:val="baseline"/>
              <w:rPr>
                <w:rFonts w:eastAsia="Times New Roman"/>
                <w:sz w:val="18"/>
                <w:szCs w:val="18"/>
                <w:lang w:eastAsia="en-GB"/>
              </w:rPr>
            </w:pPr>
            <w:r w:rsidRPr="00AC03A5">
              <w:rPr>
                <w:rFonts w:eastAsia="Times New Roman"/>
                <w:lang w:eastAsia="en-GB"/>
              </w:rPr>
              <w:t>Initial round of simulation results collection and alignment.</w:t>
            </w:r>
          </w:p>
        </w:tc>
      </w:tr>
      <w:tr w:rsidR="0008168B" w:rsidRPr="00AC03A5" w14:paraId="21621E84"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7AC98E39" w14:textId="77777777" w:rsidR="0008168B" w:rsidRPr="00AC03A5"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C03A5">
              <w:rPr>
                <w:rFonts w:ascii="Arial" w:eastAsia="Times New Roman" w:hAnsi="Arial"/>
                <w:b/>
                <w:sz w:val="18"/>
                <w:lang w:eastAsia="en-GB"/>
              </w:rPr>
              <w:t>RAN4#110 Feb 2024</w:t>
            </w:r>
          </w:p>
        </w:tc>
      </w:tr>
      <w:tr w:rsidR="0008168B" w:rsidRPr="00AC03A5" w14:paraId="56960313"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4C396088" w14:textId="77777777" w:rsidR="0008168B" w:rsidRPr="00AC03A5" w:rsidRDefault="0008168B" w:rsidP="0008168B">
            <w:pPr>
              <w:overflowPunct w:val="0"/>
              <w:autoSpaceDE w:val="0"/>
              <w:autoSpaceDN w:val="0"/>
              <w:adjustRightInd w:val="0"/>
              <w:spacing w:after="0"/>
              <w:jc w:val="both"/>
              <w:textAlignment w:val="baseline"/>
              <w:rPr>
                <w:rFonts w:ascii="Segoe UI" w:eastAsia="Times New Roman" w:hAnsi="Segoe UI" w:cs="Segoe UI"/>
                <w:sz w:val="18"/>
                <w:szCs w:val="18"/>
                <w:lang w:eastAsia="en-GB"/>
              </w:rPr>
            </w:pPr>
            <w:r w:rsidRPr="00AC03A5">
              <w:rPr>
                <w:rFonts w:eastAsia="Times New Roman"/>
                <w:lang w:eastAsia="en-GB"/>
              </w:rPr>
              <w:t> </w:t>
            </w:r>
          </w:p>
        </w:tc>
        <w:tc>
          <w:tcPr>
            <w:tcW w:w="9557" w:type="dxa"/>
            <w:tcBorders>
              <w:top w:val="single" w:sz="6" w:space="0" w:color="auto"/>
              <w:left w:val="nil"/>
              <w:bottom w:val="single" w:sz="6" w:space="0" w:color="auto"/>
              <w:right w:val="single" w:sz="6" w:space="0" w:color="auto"/>
            </w:tcBorders>
            <w:hideMark/>
          </w:tcPr>
          <w:p w14:paraId="50390C2F"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Finalize discussions on performance requirements scope.</w:t>
            </w:r>
          </w:p>
          <w:p w14:paraId="37954B8E"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Discussions on CR split.</w:t>
            </w:r>
          </w:p>
          <w:p w14:paraId="75805050" w14:textId="77777777" w:rsidR="0008168B" w:rsidRPr="00AC03A5" w:rsidRDefault="0008168B" w:rsidP="0008168B">
            <w:pPr>
              <w:overflowPunct w:val="0"/>
              <w:autoSpaceDE w:val="0"/>
              <w:autoSpaceDN w:val="0"/>
              <w:adjustRightInd w:val="0"/>
              <w:textAlignment w:val="baseline"/>
              <w:rPr>
                <w:rFonts w:eastAsia="Times New Roman"/>
                <w:sz w:val="22"/>
                <w:szCs w:val="22"/>
                <w:lang w:eastAsia="en-GB"/>
              </w:rPr>
            </w:pPr>
            <w:r w:rsidRPr="00AC03A5">
              <w:rPr>
                <w:rFonts w:eastAsia="Times New Roman"/>
                <w:lang w:eastAsia="en-GB"/>
              </w:rPr>
              <w:t>Second round of simulation results collection and alignment.</w:t>
            </w:r>
          </w:p>
        </w:tc>
      </w:tr>
      <w:tr w:rsidR="0008168B" w:rsidRPr="00AC03A5" w14:paraId="3DC6CA01"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5400CD0A" w14:textId="77777777" w:rsidR="0008168B" w:rsidRPr="00AC03A5"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C03A5">
              <w:rPr>
                <w:rFonts w:ascii="Arial" w:eastAsia="Times New Roman" w:hAnsi="Arial"/>
                <w:b/>
                <w:sz w:val="18"/>
                <w:lang w:eastAsia="en-GB"/>
              </w:rPr>
              <w:t>RAN4#110-bis Apr 2024</w:t>
            </w:r>
          </w:p>
        </w:tc>
      </w:tr>
      <w:tr w:rsidR="0008168B" w:rsidRPr="00AC03A5" w14:paraId="63182298"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0E406C3F" w14:textId="77777777" w:rsidR="0008168B" w:rsidRPr="00AC03A5" w:rsidRDefault="0008168B" w:rsidP="0008168B">
            <w:pPr>
              <w:overflowPunct w:val="0"/>
              <w:autoSpaceDE w:val="0"/>
              <w:autoSpaceDN w:val="0"/>
              <w:adjustRightInd w:val="0"/>
              <w:spacing w:after="0"/>
              <w:textAlignment w:val="baseline"/>
              <w:rPr>
                <w:rFonts w:ascii="Segoe UI" w:eastAsia="Times New Roman" w:hAnsi="Segoe UI" w:cs="Segoe UI"/>
                <w:sz w:val="18"/>
                <w:szCs w:val="18"/>
                <w:lang w:eastAsia="en-GB"/>
              </w:rPr>
            </w:pPr>
            <w:r w:rsidRPr="00AC03A5">
              <w:rPr>
                <w:rFonts w:eastAsia="Times New Roman"/>
                <w:lang w:eastAsia="en-GB"/>
              </w:rPr>
              <w:t> </w:t>
            </w:r>
          </w:p>
        </w:tc>
        <w:tc>
          <w:tcPr>
            <w:tcW w:w="9557" w:type="dxa"/>
            <w:tcBorders>
              <w:top w:val="single" w:sz="6" w:space="0" w:color="auto"/>
              <w:left w:val="nil"/>
              <w:bottom w:val="single" w:sz="6" w:space="0" w:color="auto"/>
              <w:right w:val="single" w:sz="6" w:space="0" w:color="auto"/>
            </w:tcBorders>
            <w:hideMark/>
          </w:tcPr>
          <w:p w14:paraId="5885653B"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Finalize discussions on simulation assumptions.</w:t>
            </w:r>
          </w:p>
          <w:p w14:paraId="1089790E"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Third round of simulation results collection and alignment.</w:t>
            </w:r>
          </w:p>
          <w:p w14:paraId="04F5C1CA"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Endorse draft CRs.</w:t>
            </w:r>
          </w:p>
        </w:tc>
      </w:tr>
      <w:tr w:rsidR="0008168B" w:rsidRPr="00AC03A5" w14:paraId="41C77405"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2FF4149C" w14:textId="77777777" w:rsidR="0008168B" w:rsidRPr="00AC03A5"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C03A5">
              <w:rPr>
                <w:rFonts w:ascii="Arial" w:eastAsia="Times New Roman" w:hAnsi="Arial"/>
                <w:b/>
                <w:sz w:val="18"/>
                <w:lang w:eastAsia="en-GB"/>
              </w:rPr>
              <w:t>RAN4#111 May 2024</w:t>
            </w:r>
          </w:p>
        </w:tc>
      </w:tr>
      <w:tr w:rsidR="0008168B" w:rsidRPr="00AC03A5" w14:paraId="520384FD"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1BBACB5F" w14:textId="77777777" w:rsidR="0008168B" w:rsidRPr="00AC03A5" w:rsidRDefault="0008168B" w:rsidP="0008168B">
            <w:pPr>
              <w:overflowPunct w:val="0"/>
              <w:autoSpaceDE w:val="0"/>
              <w:autoSpaceDN w:val="0"/>
              <w:adjustRightInd w:val="0"/>
              <w:spacing w:after="0"/>
              <w:textAlignment w:val="baseline"/>
              <w:rPr>
                <w:rFonts w:ascii="Segoe UI" w:eastAsia="Times New Roman" w:hAnsi="Segoe UI" w:cs="Segoe UI"/>
                <w:sz w:val="18"/>
                <w:szCs w:val="18"/>
                <w:lang w:eastAsia="en-GB"/>
              </w:rPr>
            </w:pPr>
            <w:r w:rsidRPr="00AC03A5">
              <w:rPr>
                <w:rFonts w:eastAsia="Times New Roman"/>
                <w:lang w:eastAsia="en-GB"/>
              </w:rPr>
              <w:t> </w:t>
            </w:r>
          </w:p>
        </w:tc>
        <w:tc>
          <w:tcPr>
            <w:tcW w:w="9557" w:type="dxa"/>
            <w:tcBorders>
              <w:top w:val="single" w:sz="6" w:space="0" w:color="auto"/>
              <w:left w:val="nil"/>
              <w:bottom w:val="single" w:sz="6" w:space="0" w:color="auto"/>
              <w:right w:val="single" w:sz="6" w:space="0" w:color="auto"/>
            </w:tcBorders>
            <w:hideMark/>
          </w:tcPr>
          <w:p w14:paraId="6818B009"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t>Final round of simulation results collection and alignment.</w:t>
            </w:r>
          </w:p>
          <w:p w14:paraId="16262FC6" w14:textId="77777777" w:rsidR="0008168B" w:rsidRPr="00AC03A5" w:rsidRDefault="0008168B" w:rsidP="0008168B">
            <w:pPr>
              <w:overflowPunct w:val="0"/>
              <w:autoSpaceDE w:val="0"/>
              <w:autoSpaceDN w:val="0"/>
              <w:adjustRightInd w:val="0"/>
              <w:textAlignment w:val="baseline"/>
              <w:rPr>
                <w:rFonts w:eastAsia="Times New Roman"/>
                <w:lang w:eastAsia="en-GB"/>
              </w:rPr>
            </w:pPr>
            <w:r w:rsidRPr="00AC03A5">
              <w:rPr>
                <w:rFonts w:eastAsia="Times New Roman"/>
                <w:lang w:eastAsia="en-GB"/>
              </w:rPr>
              <w:lastRenderedPageBreak/>
              <w:t>Agree formal CRs.</w:t>
            </w:r>
          </w:p>
        </w:tc>
      </w:tr>
    </w:tbl>
    <w:p w14:paraId="49D6F8A9" w14:textId="4AD4744C" w:rsidR="00B4108D" w:rsidRPr="00AC03A5" w:rsidRDefault="00B4108D" w:rsidP="004F02E0">
      <w:pPr>
        <w:rPr>
          <w:lang w:eastAsia="zh-CN"/>
        </w:rPr>
      </w:pPr>
    </w:p>
    <w:p w14:paraId="66F39BD2" w14:textId="01EC7E5E" w:rsidR="00D569C7" w:rsidRPr="00AC03A5" w:rsidRDefault="00D569C7" w:rsidP="00DD19DE">
      <w:pPr>
        <w:pStyle w:val="1"/>
        <w:rPr>
          <w:lang w:eastAsia="zh-CN"/>
        </w:rPr>
      </w:pPr>
      <w:r w:rsidRPr="00AC03A5">
        <w:rPr>
          <w:rFonts w:hint="eastAsia"/>
          <w:lang w:eastAsia="zh-CN"/>
        </w:rPr>
        <w:t>T</w:t>
      </w:r>
      <w:r w:rsidRPr="00AC03A5">
        <w:rPr>
          <w:lang w:eastAsia="zh-CN"/>
        </w:rPr>
        <w:t>opic #</w:t>
      </w:r>
      <w:r w:rsidR="00E26F34" w:rsidRPr="00AC03A5">
        <w:rPr>
          <w:lang w:eastAsia="zh-CN"/>
        </w:rPr>
        <w:t>2</w:t>
      </w:r>
      <w:r w:rsidRPr="00AC03A5">
        <w:rPr>
          <w:lang w:eastAsia="zh-CN"/>
        </w:rPr>
        <w:t xml:space="preserve"> </w:t>
      </w:r>
      <w:r w:rsidR="0003515A" w:rsidRPr="00AC03A5">
        <w:rPr>
          <w:lang w:eastAsia="zh-CN"/>
        </w:rPr>
        <w:t>General</w:t>
      </w:r>
    </w:p>
    <w:p w14:paraId="612A9ED8" w14:textId="125269A6" w:rsidR="00D569C7" w:rsidRPr="00AC03A5" w:rsidRDefault="00D569C7" w:rsidP="007C42DB">
      <w:pPr>
        <w:pStyle w:val="2"/>
      </w:pPr>
      <w:r w:rsidRPr="00AC03A5">
        <w:t xml:space="preserve">Sub-topic </w:t>
      </w:r>
      <w:r w:rsidR="00E26F34" w:rsidRPr="00AC03A5">
        <w:t>2</w:t>
      </w:r>
      <w:r w:rsidRPr="00AC03A5">
        <w:t xml:space="preserve">-1: </w:t>
      </w:r>
      <w:r w:rsidR="0003515A" w:rsidRPr="00AC03A5">
        <w:t>Scenario and channel model for above 10 GHz bands</w:t>
      </w:r>
    </w:p>
    <w:p w14:paraId="3B1CA43A" w14:textId="3F426103" w:rsidR="00D569C7" w:rsidRPr="00AC03A5" w:rsidRDefault="00D569C7" w:rsidP="00D569C7">
      <w:pPr>
        <w:rPr>
          <w:b/>
          <w:u w:val="single"/>
          <w:lang w:eastAsia="ko-KR"/>
        </w:rPr>
      </w:pPr>
      <w:r w:rsidRPr="00AC03A5">
        <w:rPr>
          <w:b/>
          <w:u w:val="single"/>
          <w:lang w:eastAsia="ko-KR"/>
        </w:rPr>
        <w:t xml:space="preserve">Issue </w:t>
      </w:r>
      <w:r w:rsidR="00E26F34" w:rsidRPr="00AC03A5">
        <w:rPr>
          <w:b/>
          <w:u w:val="single"/>
          <w:lang w:eastAsia="ko-KR"/>
        </w:rPr>
        <w:t>2</w:t>
      </w:r>
      <w:r w:rsidRPr="00AC03A5">
        <w:rPr>
          <w:b/>
          <w:u w:val="single"/>
          <w:lang w:eastAsia="ko-KR"/>
        </w:rPr>
        <w:t>-1-1: Scenario</w:t>
      </w:r>
    </w:p>
    <w:p w14:paraId="54D52427" w14:textId="32EF1962" w:rsidR="00D569C7" w:rsidRPr="00AC03A5" w:rsidRDefault="00D569C7" w:rsidP="0067499C">
      <w:pPr>
        <w:numPr>
          <w:ilvl w:val="0"/>
          <w:numId w:val="4"/>
        </w:numPr>
        <w:spacing w:after="120"/>
        <w:rPr>
          <w:szCs w:val="24"/>
          <w:lang w:eastAsia="zh-CN"/>
        </w:rPr>
      </w:pPr>
      <w:r w:rsidRPr="00AC03A5">
        <w:rPr>
          <w:szCs w:val="24"/>
          <w:lang w:eastAsia="zh-CN"/>
        </w:rPr>
        <w:t>Agreement</w:t>
      </w:r>
    </w:p>
    <w:p w14:paraId="0FD8D944" w14:textId="77777777" w:rsidR="00D569C7" w:rsidRPr="00AC03A5" w:rsidRDefault="00D569C7" w:rsidP="0067499C">
      <w:pPr>
        <w:numPr>
          <w:ilvl w:val="1"/>
          <w:numId w:val="4"/>
        </w:numPr>
        <w:spacing w:after="120"/>
        <w:rPr>
          <w:szCs w:val="24"/>
          <w:lang w:eastAsia="zh-CN"/>
        </w:rPr>
      </w:pPr>
      <w:r w:rsidRPr="00AC03A5">
        <w:rPr>
          <w:szCs w:val="24"/>
          <w:lang w:eastAsia="zh-CN"/>
        </w:rPr>
        <w:t>At least NGSO scenario to be considered for requirement definition, companies can check whether GSO can also be considered for NTN demod.</w:t>
      </w:r>
    </w:p>
    <w:p w14:paraId="0D13CB2A" w14:textId="77777777" w:rsidR="00D569C7" w:rsidRPr="00AC03A5" w:rsidRDefault="00D569C7" w:rsidP="0067499C">
      <w:pPr>
        <w:pStyle w:val="aff8"/>
        <w:numPr>
          <w:ilvl w:val="1"/>
          <w:numId w:val="4"/>
        </w:numPr>
        <w:ind w:firstLineChars="0"/>
        <w:rPr>
          <w:rFonts w:eastAsia="宋体"/>
          <w:szCs w:val="24"/>
          <w:lang w:eastAsia="zh-CN"/>
        </w:rPr>
      </w:pPr>
      <w:r w:rsidRPr="00AC03A5">
        <w:rPr>
          <w:rFonts w:eastAsia="宋体"/>
          <w:szCs w:val="24"/>
          <w:lang w:eastAsia="zh-CN"/>
        </w:rPr>
        <w:t>Focus on the mobility scenario assumed by RRM. (Mobility VSAT with LEO is not considered)</w:t>
      </w:r>
    </w:p>
    <w:p w14:paraId="4B65CC58" w14:textId="62051134" w:rsidR="00D569C7" w:rsidRPr="00AC03A5" w:rsidRDefault="00D569C7" w:rsidP="00D569C7">
      <w:pPr>
        <w:rPr>
          <w:rFonts w:eastAsia="Malgun Gothic"/>
          <w:b/>
          <w:u w:val="single"/>
          <w:lang w:eastAsia="ko-KR"/>
        </w:rPr>
      </w:pPr>
      <w:r w:rsidRPr="00AC03A5">
        <w:rPr>
          <w:b/>
          <w:u w:val="single"/>
          <w:lang w:eastAsia="ko-KR"/>
        </w:rPr>
        <w:t xml:space="preserve">Issue </w:t>
      </w:r>
      <w:r w:rsidR="00E26F34" w:rsidRPr="00AC03A5">
        <w:rPr>
          <w:b/>
          <w:u w:val="single"/>
          <w:lang w:eastAsia="ko-KR"/>
        </w:rPr>
        <w:t>2</w:t>
      </w:r>
      <w:r w:rsidRPr="00AC03A5">
        <w:rPr>
          <w:b/>
          <w:u w:val="single"/>
          <w:lang w:eastAsia="ko-KR"/>
        </w:rPr>
        <w:t>-1-2: Channel model</w:t>
      </w:r>
    </w:p>
    <w:p w14:paraId="1B5D2DC1" w14:textId="746425F2" w:rsidR="00D569C7" w:rsidRPr="00AC03A5" w:rsidRDefault="00D569C7" w:rsidP="0003515A">
      <w:pPr>
        <w:numPr>
          <w:ilvl w:val="0"/>
          <w:numId w:val="4"/>
        </w:numPr>
        <w:spacing w:after="120"/>
        <w:rPr>
          <w:szCs w:val="24"/>
          <w:lang w:eastAsia="zh-CN"/>
        </w:rPr>
      </w:pPr>
      <w:r w:rsidRPr="00AC03A5">
        <w:rPr>
          <w:szCs w:val="24"/>
          <w:lang w:eastAsia="zh-CN"/>
        </w:rPr>
        <w:t>Agreement</w:t>
      </w:r>
    </w:p>
    <w:p w14:paraId="60B0FA29" w14:textId="77777777" w:rsidR="00D569C7" w:rsidRPr="00AC03A5" w:rsidRDefault="00D569C7" w:rsidP="00D569C7">
      <w:pPr>
        <w:numPr>
          <w:ilvl w:val="1"/>
          <w:numId w:val="4"/>
        </w:numPr>
        <w:spacing w:after="120"/>
        <w:rPr>
          <w:szCs w:val="24"/>
          <w:lang w:eastAsia="zh-CN"/>
        </w:rPr>
      </w:pPr>
      <w:r w:rsidRPr="00AC03A5">
        <w:rPr>
          <w:rFonts w:hint="eastAsia"/>
          <w:szCs w:val="24"/>
          <w:lang w:eastAsia="zh-CN"/>
        </w:rPr>
        <w:t>F</w:t>
      </w:r>
      <w:r w:rsidRPr="00AC03A5">
        <w:rPr>
          <w:szCs w:val="24"/>
          <w:lang w:eastAsia="zh-CN"/>
        </w:rPr>
        <w:t>or FR2-NTN, consider NTN-TDLA and/or NTN-TDL-C with down selection if necessary.</w:t>
      </w:r>
    </w:p>
    <w:p w14:paraId="0079E7D1" w14:textId="77777777" w:rsidR="00D569C7" w:rsidRPr="00AC03A5" w:rsidRDefault="00D569C7" w:rsidP="00D569C7">
      <w:pPr>
        <w:numPr>
          <w:ilvl w:val="1"/>
          <w:numId w:val="4"/>
        </w:numPr>
        <w:spacing w:after="120"/>
        <w:rPr>
          <w:szCs w:val="24"/>
          <w:lang w:eastAsia="zh-CN"/>
        </w:rPr>
      </w:pPr>
      <w:r w:rsidRPr="00AC03A5">
        <w:rPr>
          <w:szCs w:val="24"/>
          <w:lang w:eastAsia="zh-CN"/>
        </w:rPr>
        <w:t>FFS delay and Doppler</w:t>
      </w:r>
    </w:p>
    <w:p w14:paraId="5FBEE622" w14:textId="77777777" w:rsidR="00D569C7" w:rsidRPr="00AC03A5" w:rsidRDefault="00D569C7" w:rsidP="00D569C7">
      <w:pPr>
        <w:numPr>
          <w:ilvl w:val="1"/>
          <w:numId w:val="4"/>
        </w:numPr>
        <w:spacing w:after="120"/>
        <w:rPr>
          <w:szCs w:val="24"/>
          <w:lang w:eastAsia="zh-CN"/>
        </w:rPr>
      </w:pPr>
      <w:r w:rsidRPr="00AC03A5">
        <w:rPr>
          <w:szCs w:val="24"/>
          <w:lang w:eastAsia="zh-CN"/>
        </w:rPr>
        <w:t>For delay selection, consider the worst case based on typical angle selection, e.g. [30 degree].</w:t>
      </w:r>
    </w:p>
    <w:p w14:paraId="398FA2CF" w14:textId="77777777" w:rsidR="00D569C7" w:rsidRPr="00AC03A5" w:rsidRDefault="00D569C7" w:rsidP="00D569C7">
      <w:pPr>
        <w:numPr>
          <w:ilvl w:val="1"/>
          <w:numId w:val="4"/>
        </w:numPr>
        <w:spacing w:after="120"/>
        <w:rPr>
          <w:szCs w:val="24"/>
          <w:lang w:eastAsia="zh-CN"/>
        </w:rPr>
      </w:pPr>
      <w:r w:rsidRPr="00AC03A5">
        <w:rPr>
          <w:szCs w:val="24"/>
          <w:lang w:eastAsia="zh-CN"/>
        </w:rPr>
        <w:t xml:space="preserve">How to </w:t>
      </w:r>
      <w:r w:rsidRPr="00AC03A5">
        <w:rPr>
          <w:rFonts w:hint="eastAsia"/>
          <w:szCs w:val="24"/>
          <w:lang w:eastAsia="zh-CN"/>
        </w:rPr>
        <w:t>derive</w:t>
      </w:r>
      <w:r w:rsidRPr="00AC03A5">
        <w:rPr>
          <w:szCs w:val="24"/>
          <w:lang w:eastAsia="zh-CN"/>
        </w:rPr>
        <w:t xml:space="preserve"> the Doppler: </w:t>
      </w:r>
    </w:p>
    <w:p w14:paraId="5665B930" w14:textId="77777777" w:rsidR="00D569C7" w:rsidRPr="00AC03A5" w:rsidRDefault="00D569C7" w:rsidP="00D569C7">
      <w:pPr>
        <w:numPr>
          <w:ilvl w:val="2"/>
          <w:numId w:val="4"/>
        </w:numPr>
        <w:spacing w:after="120"/>
        <w:rPr>
          <w:szCs w:val="24"/>
          <w:lang w:eastAsia="zh-CN"/>
        </w:rPr>
      </w:pPr>
      <w:r w:rsidRPr="00AC03A5">
        <w:rPr>
          <w:szCs w:val="24"/>
          <w:lang w:eastAsia="zh-CN"/>
        </w:rPr>
        <w:t>Option 1: Based on residual frequency error.</w:t>
      </w:r>
    </w:p>
    <w:p w14:paraId="177E460C" w14:textId="77777777" w:rsidR="00D569C7" w:rsidRPr="00AC03A5" w:rsidRDefault="00D569C7" w:rsidP="00D569C7">
      <w:pPr>
        <w:numPr>
          <w:ilvl w:val="2"/>
          <w:numId w:val="4"/>
        </w:numPr>
        <w:spacing w:after="120"/>
        <w:rPr>
          <w:szCs w:val="24"/>
          <w:lang w:eastAsia="zh-CN"/>
        </w:rPr>
      </w:pPr>
      <w:r w:rsidRPr="00AC03A5">
        <w:rPr>
          <w:rFonts w:hint="eastAsia"/>
          <w:szCs w:val="24"/>
          <w:lang w:eastAsia="zh-CN"/>
        </w:rPr>
        <w:t>O</w:t>
      </w:r>
      <w:r w:rsidRPr="00AC03A5">
        <w:rPr>
          <w:szCs w:val="24"/>
          <w:lang w:eastAsia="zh-CN"/>
        </w:rPr>
        <w:t>ption 2: Based on UE speed</w:t>
      </w:r>
    </w:p>
    <w:p w14:paraId="62520B81" w14:textId="77777777" w:rsidR="00D569C7" w:rsidRPr="00AC03A5" w:rsidRDefault="00D569C7" w:rsidP="00D569C7">
      <w:pPr>
        <w:numPr>
          <w:ilvl w:val="3"/>
          <w:numId w:val="4"/>
        </w:numPr>
        <w:spacing w:after="120"/>
        <w:rPr>
          <w:szCs w:val="24"/>
          <w:lang w:eastAsia="zh-CN"/>
        </w:rPr>
      </w:pPr>
      <w:r w:rsidRPr="00AC03A5">
        <w:rPr>
          <w:szCs w:val="24"/>
          <w:lang w:eastAsia="zh-CN"/>
        </w:rPr>
        <w:t>FFS UE speed: [120km/h, 1000km/h], other Options are not precluded.</w:t>
      </w:r>
    </w:p>
    <w:p w14:paraId="2C842F6E" w14:textId="01AB927B" w:rsidR="00D569C7" w:rsidRPr="00AC03A5" w:rsidRDefault="00D569C7" w:rsidP="00D569C7">
      <w:pPr>
        <w:numPr>
          <w:ilvl w:val="2"/>
          <w:numId w:val="4"/>
        </w:numPr>
        <w:spacing w:after="120"/>
        <w:rPr>
          <w:szCs w:val="24"/>
          <w:lang w:eastAsia="zh-CN"/>
        </w:rPr>
      </w:pPr>
      <w:r w:rsidRPr="00AC03A5">
        <w:rPr>
          <w:szCs w:val="24"/>
          <w:lang w:eastAsia="zh-CN"/>
        </w:rPr>
        <w:t xml:space="preserve">Interested companies </w:t>
      </w:r>
      <w:r w:rsidRPr="00AC03A5">
        <w:rPr>
          <w:rFonts w:hint="eastAsia"/>
          <w:szCs w:val="24"/>
          <w:lang w:eastAsia="zh-CN"/>
        </w:rPr>
        <w:t>are</w:t>
      </w:r>
      <w:r w:rsidRPr="00AC03A5">
        <w:rPr>
          <w:szCs w:val="24"/>
          <w:lang w:eastAsia="zh-CN"/>
        </w:rPr>
        <w:t xml:space="preserve"> encourage to propose values for doppler and delay spread.</w:t>
      </w:r>
    </w:p>
    <w:p w14:paraId="2E1F28CA" w14:textId="4F192D22" w:rsidR="005D041F" w:rsidRPr="00AC03A5" w:rsidRDefault="005D041F" w:rsidP="005D041F">
      <w:pPr>
        <w:pStyle w:val="aff8"/>
        <w:numPr>
          <w:ilvl w:val="1"/>
          <w:numId w:val="4"/>
        </w:numPr>
        <w:ind w:firstLineChars="0"/>
        <w:rPr>
          <w:rFonts w:eastAsia="宋体"/>
          <w:szCs w:val="24"/>
          <w:lang w:eastAsia="zh-CN"/>
        </w:rPr>
      </w:pPr>
      <w:r w:rsidRPr="00AC03A5">
        <w:rPr>
          <w:rFonts w:eastAsia="宋体"/>
          <w:szCs w:val="24"/>
          <w:lang w:eastAsia="zh-CN"/>
        </w:rPr>
        <w:t>Other options are not precluded</w:t>
      </w:r>
    </w:p>
    <w:p w14:paraId="11F36725" w14:textId="663BAF19" w:rsidR="00DD19DE" w:rsidRPr="00AC03A5" w:rsidRDefault="00142BB9" w:rsidP="00DD19DE">
      <w:pPr>
        <w:pStyle w:val="1"/>
        <w:rPr>
          <w:lang w:eastAsia="ja-JP"/>
        </w:rPr>
      </w:pPr>
      <w:r w:rsidRPr="00AC03A5">
        <w:rPr>
          <w:lang w:eastAsia="ja-JP"/>
        </w:rPr>
        <w:t>Topic</w:t>
      </w:r>
      <w:r w:rsidR="00DD19DE" w:rsidRPr="00AC03A5">
        <w:rPr>
          <w:lang w:eastAsia="ja-JP"/>
        </w:rPr>
        <w:t xml:space="preserve"> #</w:t>
      </w:r>
      <w:r w:rsidR="0003515A" w:rsidRPr="00AC03A5">
        <w:rPr>
          <w:lang w:eastAsia="ja-JP"/>
        </w:rPr>
        <w:t>3</w:t>
      </w:r>
      <w:r w:rsidR="00DD19DE" w:rsidRPr="00AC03A5">
        <w:rPr>
          <w:lang w:eastAsia="ja-JP"/>
        </w:rPr>
        <w:t xml:space="preserve">: </w:t>
      </w:r>
      <w:r w:rsidR="0008168B" w:rsidRPr="00AC03A5">
        <w:rPr>
          <w:lang w:eastAsia="ja-JP"/>
        </w:rPr>
        <w:t>UE demodulation performance requirements</w:t>
      </w:r>
    </w:p>
    <w:p w14:paraId="6732C6B6" w14:textId="5012A929" w:rsidR="002F10E0" w:rsidRPr="00AC03A5" w:rsidRDefault="002F10E0" w:rsidP="007C42DB">
      <w:pPr>
        <w:pStyle w:val="2"/>
      </w:pPr>
      <w:r w:rsidRPr="00AC03A5">
        <w:t xml:space="preserve">Sub-topic </w:t>
      </w:r>
      <w:r w:rsidR="0003515A" w:rsidRPr="00AC03A5">
        <w:t>3</w:t>
      </w:r>
      <w:r w:rsidRPr="00AC03A5">
        <w:t>-1: Test scope</w:t>
      </w:r>
    </w:p>
    <w:p w14:paraId="21FE293B" w14:textId="7F79B19A" w:rsidR="002F10E0" w:rsidRPr="00AC03A5" w:rsidRDefault="002F10E0" w:rsidP="002F10E0">
      <w:pPr>
        <w:rPr>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-1-1: Wh</w:t>
      </w:r>
      <w:r w:rsidR="00A51146" w:rsidRPr="00AC03A5">
        <w:rPr>
          <w:b/>
          <w:u w:val="single"/>
          <w:lang w:eastAsia="ko-KR"/>
        </w:rPr>
        <w:t>ether to define</w:t>
      </w:r>
      <w:r w:rsidRPr="00AC03A5">
        <w:rPr>
          <w:b/>
          <w:u w:val="single"/>
          <w:lang w:eastAsia="ko-KR"/>
        </w:rPr>
        <w:t xml:space="preserve"> </w:t>
      </w:r>
      <w:r w:rsidR="00F47540" w:rsidRPr="00AC03A5">
        <w:rPr>
          <w:b/>
          <w:u w:val="single"/>
          <w:lang w:eastAsia="ko-KR"/>
        </w:rPr>
        <w:t>UE</w:t>
      </w:r>
      <w:r w:rsidRPr="00AC03A5">
        <w:rPr>
          <w:b/>
          <w:u w:val="single"/>
          <w:lang w:eastAsia="ko-KR"/>
        </w:rPr>
        <w:t xml:space="preserve"> P</w:t>
      </w:r>
      <w:r w:rsidR="009E640A" w:rsidRPr="00AC03A5">
        <w:rPr>
          <w:b/>
          <w:u w:val="single"/>
          <w:lang w:eastAsia="ko-KR"/>
        </w:rPr>
        <w:t>D</w:t>
      </w:r>
      <w:r w:rsidRPr="00AC03A5">
        <w:rPr>
          <w:b/>
          <w:u w:val="single"/>
          <w:lang w:eastAsia="ko-KR"/>
        </w:rPr>
        <w:t>SCH demodulation performance requirements for above 10 GHz bands</w:t>
      </w:r>
    </w:p>
    <w:p w14:paraId="2E5688D0" w14:textId="77777777" w:rsidR="003F6DA5" w:rsidRPr="00AC03A5" w:rsidRDefault="003F6DA5" w:rsidP="00F66597">
      <w:pPr>
        <w:numPr>
          <w:ilvl w:val="0"/>
          <w:numId w:val="4"/>
        </w:numPr>
        <w:spacing w:after="120"/>
        <w:rPr>
          <w:szCs w:val="24"/>
          <w:lang w:eastAsia="zh-CN"/>
        </w:rPr>
      </w:pPr>
      <w:r w:rsidRPr="00AC03A5">
        <w:rPr>
          <w:szCs w:val="24"/>
          <w:lang w:eastAsia="zh-CN"/>
        </w:rPr>
        <w:t>A</w:t>
      </w:r>
      <w:r w:rsidR="00146469" w:rsidRPr="00AC03A5">
        <w:rPr>
          <w:szCs w:val="24"/>
          <w:lang w:eastAsia="zh-CN"/>
        </w:rPr>
        <w:t>greement</w:t>
      </w:r>
    </w:p>
    <w:p w14:paraId="2AF9F1F9" w14:textId="0893EF78" w:rsidR="00146469" w:rsidRPr="00AC03A5" w:rsidRDefault="00146469" w:rsidP="003F6DA5">
      <w:pPr>
        <w:numPr>
          <w:ilvl w:val="1"/>
          <w:numId w:val="4"/>
        </w:numPr>
        <w:spacing w:after="120"/>
        <w:rPr>
          <w:szCs w:val="24"/>
          <w:lang w:eastAsia="zh-CN"/>
        </w:rPr>
      </w:pPr>
      <w:r w:rsidRPr="00AC03A5">
        <w:rPr>
          <w:szCs w:val="24"/>
          <w:lang w:eastAsia="zh-CN"/>
        </w:rPr>
        <w:t>Agree to define UE PDSCH demodulation performance requirements for above 10 GHz bands.</w:t>
      </w:r>
    </w:p>
    <w:p w14:paraId="67F8A61B" w14:textId="2CAFC3B7" w:rsidR="00146469" w:rsidRPr="00AC03A5" w:rsidRDefault="00146469" w:rsidP="00146469">
      <w:pPr>
        <w:rPr>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-1-</w:t>
      </w:r>
      <w:r w:rsidR="0003515A" w:rsidRPr="00AC03A5">
        <w:rPr>
          <w:b/>
          <w:u w:val="single"/>
          <w:lang w:eastAsia="ko-KR"/>
        </w:rPr>
        <w:t>2</w:t>
      </w:r>
      <w:r w:rsidRPr="00AC03A5">
        <w:rPr>
          <w:b/>
          <w:u w:val="single"/>
          <w:lang w:eastAsia="ko-KR"/>
        </w:rPr>
        <w:t>: HARQ processes for above 10 GHz bands</w:t>
      </w:r>
    </w:p>
    <w:p w14:paraId="4307F23F"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210EEF74" w14:textId="256312CA" w:rsidR="00146469" w:rsidRPr="00AC03A5" w:rsidRDefault="00146469" w:rsidP="0067499C">
      <w:pPr>
        <w:numPr>
          <w:ilvl w:val="1"/>
          <w:numId w:val="4"/>
        </w:numPr>
        <w:spacing w:after="120"/>
        <w:rPr>
          <w:szCs w:val="24"/>
          <w:lang w:eastAsia="zh-CN"/>
        </w:rPr>
      </w:pPr>
      <w:r w:rsidRPr="00AC03A5">
        <w:rPr>
          <w:szCs w:val="24"/>
          <w:lang w:eastAsia="zh-CN"/>
        </w:rPr>
        <w:t>FFS 16 HARQ process, 32 HARQ process, HARQ process disabled.</w:t>
      </w:r>
    </w:p>
    <w:p w14:paraId="7D75F4AB" w14:textId="3564535E" w:rsidR="00146469" w:rsidRPr="00AC03A5" w:rsidRDefault="00F66597" w:rsidP="0067499C">
      <w:pPr>
        <w:numPr>
          <w:ilvl w:val="1"/>
          <w:numId w:val="4"/>
        </w:numPr>
        <w:spacing w:after="120"/>
        <w:rPr>
          <w:szCs w:val="24"/>
          <w:lang w:eastAsia="zh-CN"/>
        </w:rPr>
      </w:pPr>
      <w:r w:rsidRPr="00AC03A5">
        <w:rPr>
          <w:szCs w:val="24"/>
          <w:lang w:eastAsia="zh-CN"/>
        </w:rPr>
        <w:t xml:space="preserve">Interested </w:t>
      </w:r>
      <w:r w:rsidRPr="00AC03A5">
        <w:rPr>
          <w:rFonts w:hint="eastAsia"/>
          <w:szCs w:val="24"/>
          <w:lang w:eastAsia="zh-CN"/>
        </w:rPr>
        <w:t>C</w:t>
      </w:r>
      <w:r w:rsidRPr="00AC03A5">
        <w:rPr>
          <w:szCs w:val="24"/>
          <w:lang w:eastAsia="zh-CN"/>
        </w:rPr>
        <w:t xml:space="preserve">ompanies can </w:t>
      </w:r>
      <w:r w:rsidR="00683E7A" w:rsidRPr="00AC03A5">
        <w:rPr>
          <w:szCs w:val="24"/>
          <w:lang w:eastAsia="zh-CN"/>
        </w:rPr>
        <w:t>provide</w:t>
      </w:r>
      <w:r w:rsidRPr="00AC03A5">
        <w:rPr>
          <w:szCs w:val="24"/>
          <w:lang w:eastAsia="zh-CN"/>
        </w:rPr>
        <w:t xml:space="preserve"> further analysis for 16 HARQ process, 32 HARQ process, HARQ process disabled.</w:t>
      </w:r>
    </w:p>
    <w:p w14:paraId="53DC01EA" w14:textId="30E5FE0E" w:rsidR="002F10E0" w:rsidRPr="00AC03A5" w:rsidRDefault="002F10E0" w:rsidP="002F10E0">
      <w:pPr>
        <w:rPr>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-1-</w:t>
      </w:r>
      <w:r w:rsidR="0003515A" w:rsidRPr="00AC03A5">
        <w:rPr>
          <w:b/>
          <w:u w:val="single"/>
          <w:lang w:eastAsia="ko-KR"/>
        </w:rPr>
        <w:t>3</w:t>
      </w:r>
      <w:r w:rsidRPr="00AC03A5">
        <w:rPr>
          <w:b/>
          <w:u w:val="single"/>
          <w:lang w:eastAsia="ko-KR"/>
        </w:rPr>
        <w:t xml:space="preserve">: </w:t>
      </w:r>
      <w:r w:rsidR="009E640A" w:rsidRPr="00AC03A5">
        <w:rPr>
          <w:b/>
          <w:u w:val="single"/>
          <w:lang w:eastAsia="ko-KR"/>
        </w:rPr>
        <w:t>Whether to define UE</w:t>
      </w:r>
      <w:r w:rsidRPr="00AC03A5">
        <w:rPr>
          <w:b/>
          <w:u w:val="single"/>
          <w:lang w:eastAsia="ko-KR"/>
        </w:rPr>
        <w:t xml:space="preserve"> P</w:t>
      </w:r>
      <w:r w:rsidR="009E640A" w:rsidRPr="00AC03A5">
        <w:rPr>
          <w:b/>
          <w:u w:val="single"/>
          <w:lang w:eastAsia="ko-KR"/>
        </w:rPr>
        <w:t>D</w:t>
      </w:r>
      <w:r w:rsidRPr="00AC03A5">
        <w:rPr>
          <w:b/>
          <w:u w:val="single"/>
          <w:lang w:eastAsia="ko-KR"/>
        </w:rPr>
        <w:t>CCH demodulation performance requirements for above 10 GHz bands</w:t>
      </w:r>
    </w:p>
    <w:p w14:paraId="24B16282" w14:textId="49B178B3" w:rsidR="00ED2071" w:rsidRPr="00AC03A5" w:rsidRDefault="00ED2071" w:rsidP="0067499C">
      <w:pPr>
        <w:pStyle w:val="aff8"/>
        <w:numPr>
          <w:ilvl w:val="0"/>
          <w:numId w:val="4"/>
        </w:numPr>
        <w:ind w:firstLineChars="0"/>
        <w:rPr>
          <w:rFonts w:eastAsia="宋体"/>
          <w:szCs w:val="24"/>
          <w:lang w:eastAsia="zh-CN"/>
        </w:rPr>
      </w:pPr>
      <w:r w:rsidRPr="00AC03A5">
        <w:rPr>
          <w:rFonts w:eastAsia="宋体"/>
          <w:szCs w:val="24"/>
          <w:lang w:eastAsia="zh-CN"/>
        </w:rPr>
        <w:t>Way forward</w:t>
      </w:r>
    </w:p>
    <w:p w14:paraId="441CD298" w14:textId="77777777" w:rsidR="00ED2071" w:rsidRPr="00AC03A5" w:rsidRDefault="00ED2071" w:rsidP="0067499C">
      <w:pPr>
        <w:pStyle w:val="aff8"/>
        <w:numPr>
          <w:ilvl w:val="1"/>
          <w:numId w:val="4"/>
        </w:numPr>
        <w:ind w:firstLineChars="0"/>
        <w:rPr>
          <w:rFonts w:eastAsia="宋体"/>
          <w:szCs w:val="24"/>
          <w:lang w:eastAsia="zh-CN"/>
        </w:rPr>
      </w:pPr>
      <w:r w:rsidRPr="00AC03A5">
        <w:rPr>
          <w:rFonts w:eastAsia="宋体"/>
          <w:szCs w:val="24"/>
          <w:lang w:eastAsia="zh-CN"/>
        </w:rPr>
        <w:t>FFS to define new PDCCH requirements for NTN</w:t>
      </w:r>
    </w:p>
    <w:p w14:paraId="22217305" w14:textId="3C3A57BD" w:rsidR="00ED2071" w:rsidRPr="00AC03A5" w:rsidRDefault="00ED2071" w:rsidP="0067499C">
      <w:pPr>
        <w:pStyle w:val="aff8"/>
        <w:numPr>
          <w:ilvl w:val="1"/>
          <w:numId w:val="4"/>
        </w:numPr>
        <w:ind w:firstLineChars="0"/>
        <w:rPr>
          <w:rFonts w:eastAsia="宋体"/>
          <w:szCs w:val="24"/>
          <w:lang w:eastAsia="zh-CN"/>
        </w:rPr>
      </w:pPr>
      <w:r w:rsidRPr="00AC03A5">
        <w:rPr>
          <w:rFonts w:eastAsia="宋体"/>
          <w:szCs w:val="24"/>
          <w:lang w:eastAsia="zh-CN"/>
        </w:rPr>
        <w:t xml:space="preserve">FFS </w:t>
      </w:r>
      <w:r w:rsidR="0003515A" w:rsidRPr="00AC03A5">
        <w:rPr>
          <w:rFonts w:eastAsia="宋体"/>
          <w:szCs w:val="24"/>
          <w:lang w:eastAsia="zh-CN"/>
        </w:rPr>
        <w:t xml:space="preserve">to </w:t>
      </w:r>
      <w:r w:rsidRPr="00AC03A5">
        <w:rPr>
          <w:rFonts w:eastAsia="宋体"/>
          <w:szCs w:val="24"/>
          <w:lang w:eastAsia="zh-CN"/>
        </w:rPr>
        <w:t>reuse TN PDCCH requirements</w:t>
      </w:r>
    </w:p>
    <w:p w14:paraId="328382BE" w14:textId="52BDAA93" w:rsidR="002F10E0" w:rsidRPr="00AC03A5" w:rsidRDefault="002F10E0" w:rsidP="002F10E0">
      <w:pPr>
        <w:rPr>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-1-</w:t>
      </w:r>
      <w:r w:rsidR="0003515A" w:rsidRPr="00AC03A5">
        <w:rPr>
          <w:b/>
          <w:u w:val="single"/>
          <w:lang w:eastAsia="ko-KR"/>
        </w:rPr>
        <w:t>4</w:t>
      </w:r>
      <w:r w:rsidRPr="00AC03A5">
        <w:rPr>
          <w:b/>
          <w:u w:val="single"/>
          <w:lang w:eastAsia="ko-KR"/>
        </w:rPr>
        <w:t>: W</w:t>
      </w:r>
      <w:r w:rsidR="00A51146" w:rsidRPr="00AC03A5">
        <w:rPr>
          <w:b/>
          <w:u w:val="single"/>
          <w:lang w:eastAsia="ko-KR"/>
        </w:rPr>
        <w:t>hether to define</w:t>
      </w:r>
      <w:r w:rsidRPr="00AC03A5">
        <w:rPr>
          <w:b/>
          <w:u w:val="single"/>
          <w:lang w:eastAsia="ko-KR"/>
        </w:rPr>
        <w:t xml:space="preserve"> </w:t>
      </w:r>
      <w:r w:rsidR="009E640A" w:rsidRPr="00AC03A5">
        <w:rPr>
          <w:b/>
          <w:u w:val="single"/>
          <w:lang w:eastAsia="ko-KR"/>
        </w:rPr>
        <w:t>UE</w:t>
      </w:r>
      <w:r w:rsidRPr="00AC03A5">
        <w:rPr>
          <w:b/>
          <w:u w:val="single"/>
          <w:lang w:eastAsia="ko-KR"/>
        </w:rPr>
        <w:t xml:space="preserve"> </w:t>
      </w:r>
      <w:r w:rsidR="00A51146" w:rsidRPr="00AC03A5">
        <w:rPr>
          <w:b/>
          <w:u w:val="single"/>
          <w:lang w:eastAsia="ko-KR"/>
        </w:rPr>
        <w:t>PBCH</w:t>
      </w:r>
      <w:r w:rsidRPr="00AC03A5">
        <w:rPr>
          <w:b/>
          <w:u w:val="single"/>
          <w:lang w:eastAsia="ko-KR"/>
        </w:rPr>
        <w:t xml:space="preserve"> </w:t>
      </w:r>
      <w:r w:rsidR="00A51146" w:rsidRPr="00AC03A5">
        <w:rPr>
          <w:b/>
          <w:u w:val="single"/>
          <w:lang w:eastAsia="ko-KR"/>
        </w:rPr>
        <w:t>demodulation performance</w:t>
      </w:r>
      <w:r w:rsidR="009E640A" w:rsidRPr="00AC03A5">
        <w:rPr>
          <w:b/>
          <w:u w:val="single"/>
          <w:lang w:eastAsia="ko-KR"/>
        </w:rPr>
        <w:t xml:space="preserve"> r</w:t>
      </w:r>
      <w:r w:rsidRPr="00AC03A5">
        <w:rPr>
          <w:b/>
          <w:u w:val="single"/>
          <w:lang w:eastAsia="ko-KR"/>
        </w:rPr>
        <w:t>equirements for above 10 GHz bands?</w:t>
      </w:r>
    </w:p>
    <w:p w14:paraId="3778CAF8" w14:textId="556B3804" w:rsidR="00906826" w:rsidRPr="00AC03A5" w:rsidRDefault="00906826" w:rsidP="00FA5D02">
      <w:pPr>
        <w:pStyle w:val="aff8"/>
        <w:numPr>
          <w:ilvl w:val="0"/>
          <w:numId w:val="4"/>
        </w:numPr>
        <w:ind w:firstLineChars="0"/>
        <w:rPr>
          <w:rFonts w:eastAsia="宋体"/>
          <w:szCs w:val="24"/>
          <w:lang w:eastAsia="zh-CN"/>
        </w:rPr>
      </w:pPr>
      <w:r w:rsidRPr="00AC03A5">
        <w:rPr>
          <w:rFonts w:eastAsia="宋体" w:hint="eastAsia"/>
          <w:szCs w:val="24"/>
          <w:lang w:eastAsia="zh-CN"/>
        </w:rPr>
        <w:t>W</w:t>
      </w:r>
      <w:r w:rsidRPr="00AC03A5">
        <w:rPr>
          <w:rFonts w:eastAsia="宋体"/>
          <w:szCs w:val="24"/>
          <w:lang w:eastAsia="zh-CN"/>
        </w:rPr>
        <w:t>ay forward</w:t>
      </w:r>
    </w:p>
    <w:p w14:paraId="35B24034" w14:textId="7DA21B66" w:rsidR="00906826" w:rsidRPr="00AC03A5" w:rsidRDefault="00906826" w:rsidP="00906826">
      <w:pPr>
        <w:pStyle w:val="aff8"/>
        <w:numPr>
          <w:ilvl w:val="1"/>
          <w:numId w:val="4"/>
        </w:numPr>
        <w:ind w:firstLineChars="0"/>
        <w:rPr>
          <w:rFonts w:eastAsia="宋体"/>
          <w:szCs w:val="24"/>
          <w:lang w:eastAsia="zh-CN"/>
        </w:rPr>
      </w:pPr>
      <w:r w:rsidRPr="00AC03A5">
        <w:rPr>
          <w:rFonts w:eastAsia="宋体" w:hint="eastAsia"/>
          <w:szCs w:val="24"/>
          <w:lang w:eastAsia="zh-CN"/>
        </w:rPr>
        <w:t>F</w:t>
      </w:r>
      <w:r w:rsidRPr="00AC03A5">
        <w:rPr>
          <w:rFonts w:eastAsia="宋体"/>
          <w:szCs w:val="24"/>
          <w:lang w:eastAsia="zh-CN"/>
        </w:rPr>
        <w:t>FS to define new P</w:t>
      </w:r>
      <w:r w:rsidR="00ED2071" w:rsidRPr="00AC03A5">
        <w:rPr>
          <w:rFonts w:eastAsia="宋体"/>
          <w:szCs w:val="24"/>
          <w:lang w:eastAsia="zh-CN"/>
        </w:rPr>
        <w:t>B</w:t>
      </w:r>
      <w:r w:rsidRPr="00AC03A5">
        <w:rPr>
          <w:rFonts w:eastAsia="宋体"/>
          <w:szCs w:val="24"/>
          <w:lang w:eastAsia="zh-CN"/>
        </w:rPr>
        <w:t>CH requirements for NTN</w:t>
      </w:r>
    </w:p>
    <w:p w14:paraId="3DB2A1B4" w14:textId="6C750B5E" w:rsidR="00906826" w:rsidRPr="00AC03A5" w:rsidRDefault="00906826" w:rsidP="00906826">
      <w:pPr>
        <w:pStyle w:val="aff8"/>
        <w:numPr>
          <w:ilvl w:val="1"/>
          <w:numId w:val="4"/>
        </w:numPr>
        <w:ind w:firstLineChars="0"/>
        <w:rPr>
          <w:rFonts w:eastAsia="宋体"/>
          <w:szCs w:val="24"/>
          <w:lang w:eastAsia="zh-CN"/>
        </w:rPr>
      </w:pPr>
      <w:r w:rsidRPr="00AC03A5">
        <w:rPr>
          <w:rFonts w:eastAsia="宋体" w:hint="eastAsia"/>
          <w:szCs w:val="24"/>
          <w:lang w:eastAsia="zh-CN"/>
        </w:rPr>
        <w:lastRenderedPageBreak/>
        <w:t>F</w:t>
      </w:r>
      <w:r w:rsidRPr="00AC03A5">
        <w:rPr>
          <w:rFonts w:eastAsia="宋体"/>
          <w:szCs w:val="24"/>
          <w:lang w:eastAsia="zh-CN"/>
        </w:rPr>
        <w:t xml:space="preserve">FS </w:t>
      </w:r>
      <w:r w:rsidR="0003515A" w:rsidRPr="00AC03A5">
        <w:rPr>
          <w:rFonts w:eastAsia="宋体"/>
          <w:szCs w:val="24"/>
          <w:lang w:eastAsia="zh-CN"/>
        </w:rPr>
        <w:t xml:space="preserve">to </w:t>
      </w:r>
      <w:r w:rsidRPr="00AC03A5">
        <w:rPr>
          <w:rFonts w:eastAsia="宋体" w:hint="eastAsia"/>
          <w:szCs w:val="24"/>
          <w:lang w:eastAsia="zh-CN"/>
        </w:rPr>
        <w:t>r</w:t>
      </w:r>
      <w:r w:rsidRPr="00AC03A5">
        <w:rPr>
          <w:rFonts w:eastAsia="宋体"/>
          <w:szCs w:val="24"/>
          <w:lang w:eastAsia="zh-CN"/>
        </w:rPr>
        <w:t>euse TN P</w:t>
      </w:r>
      <w:r w:rsidR="00ED2071" w:rsidRPr="00AC03A5">
        <w:rPr>
          <w:rFonts w:eastAsia="宋体"/>
          <w:szCs w:val="24"/>
          <w:lang w:eastAsia="zh-CN"/>
        </w:rPr>
        <w:t>B</w:t>
      </w:r>
      <w:r w:rsidRPr="00AC03A5">
        <w:rPr>
          <w:rFonts w:eastAsia="宋体"/>
          <w:szCs w:val="24"/>
          <w:lang w:eastAsia="zh-CN"/>
        </w:rPr>
        <w:t>CH requirements</w:t>
      </w:r>
    </w:p>
    <w:p w14:paraId="0BE43AAA" w14:textId="32561A35" w:rsidR="00A51146" w:rsidRPr="00AC03A5" w:rsidRDefault="00A51146" w:rsidP="00A51146">
      <w:pPr>
        <w:rPr>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-1-</w:t>
      </w:r>
      <w:r w:rsidR="0003515A" w:rsidRPr="00AC03A5">
        <w:rPr>
          <w:b/>
          <w:u w:val="single"/>
          <w:lang w:eastAsia="ko-KR"/>
        </w:rPr>
        <w:t>5</w:t>
      </w:r>
      <w:r w:rsidRPr="00AC03A5">
        <w:rPr>
          <w:b/>
          <w:u w:val="single"/>
          <w:lang w:eastAsia="ko-KR"/>
        </w:rPr>
        <w:t>: Whether to define UE CSI reporting requirements for above 10 GHz bands?</w:t>
      </w:r>
    </w:p>
    <w:p w14:paraId="62085B51"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47962CBE" w14:textId="27673020" w:rsidR="00A51146" w:rsidRPr="00AC03A5" w:rsidRDefault="00A51146" w:rsidP="0067499C">
      <w:pPr>
        <w:numPr>
          <w:ilvl w:val="1"/>
          <w:numId w:val="4"/>
        </w:numPr>
        <w:spacing w:after="120"/>
        <w:rPr>
          <w:szCs w:val="24"/>
          <w:lang w:eastAsia="zh-CN"/>
        </w:rPr>
      </w:pPr>
      <w:r w:rsidRPr="00AC03A5">
        <w:rPr>
          <w:szCs w:val="24"/>
          <w:lang w:eastAsia="zh-CN"/>
        </w:rPr>
        <w:t xml:space="preserve">Do not consider </w:t>
      </w:r>
      <w:r w:rsidR="009F49A8" w:rsidRPr="00AC03A5">
        <w:rPr>
          <w:szCs w:val="24"/>
          <w:lang w:eastAsia="zh-CN"/>
        </w:rPr>
        <w:t>PMI reporting and RI reporting</w:t>
      </w:r>
      <w:r w:rsidRPr="00AC03A5">
        <w:rPr>
          <w:szCs w:val="24"/>
          <w:lang w:eastAsia="zh-CN"/>
        </w:rPr>
        <w:t>.</w:t>
      </w:r>
    </w:p>
    <w:p w14:paraId="606F413A" w14:textId="5DE9B166" w:rsidR="00A51146" w:rsidRPr="00AC03A5" w:rsidRDefault="00683E7A" w:rsidP="0067499C">
      <w:pPr>
        <w:numPr>
          <w:ilvl w:val="1"/>
          <w:numId w:val="4"/>
        </w:numPr>
        <w:spacing w:after="120"/>
        <w:rPr>
          <w:szCs w:val="24"/>
          <w:lang w:eastAsia="zh-CN"/>
        </w:rPr>
      </w:pPr>
      <w:r w:rsidRPr="00AC03A5">
        <w:rPr>
          <w:szCs w:val="24"/>
          <w:lang w:eastAsia="zh-CN"/>
        </w:rPr>
        <w:t>C</w:t>
      </w:r>
      <w:r w:rsidR="00A51146" w:rsidRPr="00AC03A5">
        <w:rPr>
          <w:szCs w:val="24"/>
          <w:lang w:eastAsia="zh-CN"/>
        </w:rPr>
        <w:t xml:space="preserve">ompanies </w:t>
      </w:r>
      <w:r w:rsidRPr="00AC03A5">
        <w:rPr>
          <w:szCs w:val="24"/>
          <w:lang w:eastAsia="zh-CN"/>
        </w:rPr>
        <w:t>can provide</w:t>
      </w:r>
      <w:r w:rsidR="00A51146" w:rsidRPr="00AC03A5">
        <w:rPr>
          <w:szCs w:val="24"/>
          <w:lang w:eastAsia="zh-CN"/>
        </w:rPr>
        <w:t xml:space="preserve"> </w:t>
      </w:r>
      <w:r w:rsidRPr="00AC03A5">
        <w:rPr>
          <w:szCs w:val="24"/>
          <w:lang w:eastAsia="zh-CN"/>
        </w:rPr>
        <w:t>feasibility analysis</w:t>
      </w:r>
      <w:r w:rsidR="00A51146" w:rsidRPr="00AC03A5">
        <w:rPr>
          <w:szCs w:val="24"/>
          <w:lang w:eastAsia="zh-CN"/>
        </w:rPr>
        <w:t xml:space="preserve"> </w:t>
      </w:r>
      <w:r w:rsidRPr="00AC03A5">
        <w:rPr>
          <w:szCs w:val="24"/>
          <w:lang w:eastAsia="zh-CN"/>
        </w:rPr>
        <w:t>on</w:t>
      </w:r>
      <w:r w:rsidR="00A51146" w:rsidRPr="00AC03A5">
        <w:rPr>
          <w:szCs w:val="24"/>
          <w:lang w:eastAsia="zh-CN"/>
        </w:rPr>
        <w:t xml:space="preserve"> </w:t>
      </w:r>
      <w:r w:rsidR="009F49A8" w:rsidRPr="00AC03A5">
        <w:rPr>
          <w:szCs w:val="24"/>
          <w:lang w:eastAsia="zh-CN"/>
        </w:rPr>
        <w:t>CQI reporting</w:t>
      </w:r>
      <w:r w:rsidRPr="00AC03A5">
        <w:rPr>
          <w:szCs w:val="24"/>
          <w:lang w:eastAsia="zh-CN"/>
        </w:rPr>
        <w:t xml:space="preserve"> under AWGN or fading channels</w:t>
      </w:r>
      <w:r w:rsidR="009F49A8" w:rsidRPr="00AC03A5">
        <w:rPr>
          <w:szCs w:val="24"/>
          <w:lang w:eastAsia="zh-CN"/>
        </w:rPr>
        <w:t>.</w:t>
      </w:r>
    </w:p>
    <w:p w14:paraId="09A93916" w14:textId="05362BC4" w:rsidR="002F10E0" w:rsidRPr="00AC03A5" w:rsidRDefault="002F10E0" w:rsidP="007C42DB">
      <w:pPr>
        <w:pStyle w:val="2"/>
      </w:pPr>
      <w:r w:rsidRPr="00AC03A5">
        <w:t xml:space="preserve">Sub-topic </w:t>
      </w:r>
      <w:r w:rsidR="0003515A" w:rsidRPr="00AC03A5">
        <w:t>3</w:t>
      </w:r>
      <w:r w:rsidRPr="00AC03A5">
        <w:t>-2: General issues for above 10 GHz bands</w:t>
      </w:r>
    </w:p>
    <w:p w14:paraId="38599553" w14:textId="682B8FB4" w:rsidR="00B14EC7" w:rsidRPr="00AC03A5" w:rsidRDefault="00B14EC7" w:rsidP="00B14EC7">
      <w:pPr>
        <w:rPr>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-2-</w:t>
      </w:r>
      <w:r w:rsidR="0003515A" w:rsidRPr="00AC03A5">
        <w:rPr>
          <w:b/>
          <w:u w:val="single"/>
          <w:lang w:eastAsia="ko-KR"/>
        </w:rPr>
        <w:t>1</w:t>
      </w:r>
      <w:r w:rsidRPr="00AC03A5">
        <w:rPr>
          <w:b/>
          <w:u w:val="single"/>
          <w:lang w:eastAsia="ko-KR"/>
        </w:rPr>
        <w:t xml:space="preserve">: </w:t>
      </w:r>
      <w:r w:rsidR="008C2646" w:rsidRPr="00AC03A5">
        <w:rPr>
          <w:b/>
          <w:u w:val="single"/>
          <w:lang w:eastAsia="ko-KR"/>
        </w:rPr>
        <w:t>Frequency/timing drift</w:t>
      </w:r>
    </w:p>
    <w:p w14:paraId="101EE3B1"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3E5B417A" w14:textId="260AA6BE" w:rsidR="00F01342" w:rsidRPr="00AC03A5" w:rsidRDefault="00F01342" w:rsidP="00F01342">
      <w:pPr>
        <w:numPr>
          <w:ilvl w:val="1"/>
          <w:numId w:val="4"/>
        </w:numPr>
        <w:spacing w:after="120"/>
        <w:rPr>
          <w:szCs w:val="24"/>
          <w:lang w:eastAsia="zh-CN"/>
        </w:rPr>
      </w:pPr>
      <w:r w:rsidRPr="00AC03A5">
        <w:rPr>
          <w:szCs w:val="24"/>
          <w:lang w:eastAsia="zh-CN"/>
        </w:rPr>
        <w:t xml:space="preserve">Assumption: </w:t>
      </w:r>
      <w:r w:rsidR="005D041F" w:rsidRPr="00AC03A5">
        <w:rPr>
          <w:szCs w:val="24"/>
          <w:lang w:eastAsia="zh-CN"/>
        </w:rPr>
        <w:t xml:space="preserve">UE is assumed to do compensation for frequency and timing </w:t>
      </w:r>
      <w:proofErr w:type="gramStart"/>
      <w:r w:rsidR="005D041F" w:rsidRPr="00AC03A5">
        <w:rPr>
          <w:szCs w:val="24"/>
          <w:lang w:eastAsia="zh-CN"/>
        </w:rPr>
        <w:t>drift ,</w:t>
      </w:r>
      <w:proofErr w:type="gramEnd"/>
      <w:r w:rsidR="005D041F" w:rsidRPr="00AC03A5">
        <w:rPr>
          <w:szCs w:val="24"/>
          <w:lang w:eastAsia="zh-CN"/>
        </w:rPr>
        <w:t xml:space="preserve"> and is not part of baseband processing for demod.</w:t>
      </w:r>
    </w:p>
    <w:p w14:paraId="4DEBC334" w14:textId="52B2141A" w:rsidR="00F01342" w:rsidRPr="00AC03A5" w:rsidRDefault="00F01342" w:rsidP="00F01342">
      <w:pPr>
        <w:numPr>
          <w:ilvl w:val="1"/>
          <w:numId w:val="4"/>
        </w:numPr>
        <w:spacing w:after="120"/>
        <w:rPr>
          <w:szCs w:val="24"/>
          <w:lang w:eastAsia="zh-CN"/>
        </w:rPr>
      </w:pPr>
      <w:r w:rsidRPr="00AC03A5">
        <w:rPr>
          <w:rFonts w:hint="eastAsia"/>
          <w:szCs w:val="24"/>
          <w:lang w:eastAsia="zh-CN"/>
        </w:rPr>
        <w:t>N</w:t>
      </w:r>
      <w:r w:rsidRPr="00AC03A5">
        <w:rPr>
          <w:szCs w:val="24"/>
          <w:lang w:eastAsia="zh-CN"/>
        </w:rPr>
        <w:t>o frequency and timing drift are modelled in Rel-18 NTN UE requirements.</w:t>
      </w:r>
    </w:p>
    <w:p w14:paraId="431E5894" w14:textId="22DEB603" w:rsidR="002F10E0" w:rsidRPr="00AC03A5" w:rsidRDefault="002F10E0" w:rsidP="002F10E0">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-2-</w:t>
      </w:r>
      <w:r w:rsidR="0003515A" w:rsidRPr="00AC03A5">
        <w:rPr>
          <w:b/>
          <w:u w:val="single"/>
          <w:lang w:eastAsia="ko-KR"/>
        </w:rPr>
        <w:t>2</w:t>
      </w:r>
      <w:r w:rsidRPr="00AC03A5">
        <w:rPr>
          <w:b/>
          <w:u w:val="single"/>
          <w:lang w:eastAsia="ko-KR"/>
        </w:rPr>
        <w:t>: SCS</w:t>
      </w:r>
      <w:r w:rsidR="00B763E6" w:rsidRPr="00AC03A5">
        <w:rPr>
          <w:b/>
          <w:u w:val="single"/>
          <w:lang w:eastAsia="ko-KR"/>
        </w:rPr>
        <w:t xml:space="preserve"> (except PBCH testing)</w:t>
      </w:r>
    </w:p>
    <w:p w14:paraId="7E38EE4B" w14:textId="77777777" w:rsidR="002F10E0" w:rsidRPr="00AC03A5" w:rsidRDefault="002F10E0" w:rsidP="0067499C">
      <w:pPr>
        <w:numPr>
          <w:ilvl w:val="0"/>
          <w:numId w:val="4"/>
        </w:numPr>
        <w:spacing w:after="120"/>
        <w:rPr>
          <w:szCs w:val="24"/>
          <w:lang w:eastAsia="zh-CN"/>
        </w:rPr>
      </w:pPr>
      <w:r w:rsidRPr="00AC03A5">
        <w:rPr>
          <w:szCs w:val="24"/>
          <w:lang w:eastAsia="zh-CN"/>
        </w:rPr>
        <w:t>Proposals</w:t>
      </w:r>
    </w:p>
    <w:p w14:paraId="691AACDA" w14:textId="053EC263" w:rsidR="002F10E0" w:rsidRPr="00AC03A5" w:rsidRDefault="002F10E0" w:rsidP="0067499C">
      <w:pPr>
        <w:numPr>
          <w:ilvl w:val="1"/>
          <w:numId w:val="4"/>
        </w:numPr>
        <w:spacing w:after="120"/>
        <w:rPr>
          <w:szCs w:val="24"/>
          <w:lang w:eastAsia="zh-CN"/>
        </w:rPr>
      </w:pPr>
      <w:r w:rsidRPr="00AC03A5">
        <w:rPr>
          <w:szCs w:val="24"/>
          <w:lang w:eastAsia="zh-CN"/>
        </w:rPr>
        <w:t xml:space="preserve">Option 1: </w:t>
      </w:r>
      <w:r w:rsidR="009C5A52" w:rsidRPr="00AC03A5">
        <w:rPr>
          <w:szCs w:val="24"/>
          <w:lang w:eastAsia="zh-CN"/>
        </w:rPr>
        <w:t>120kH</w:t>
      </w:r>
      <w:r w:rsidR="00AB0F81" w:rsidRPr="00AC03A5">
        <w:rPr>
          <w:szCs w:val="24"/>
          <w:lang w:eastAsia="zh-CN"/>
        </w:rPr>
        <w:t>z</w:t>
      </w:r>
    </w:p>
    <w:p w14:paraId="49984FE2" w14:textId="7C1865B4" w:rsidR="00AB0F81" w:rsidRPr="00AC03A5" w:rsidRDefault="00AB0F81" w:rsidP="00AB0F81">
      <w:pPr>
        <w:rPr>
          <w:rFonts w:eastAsia="Malgun Gothic"/>
          <w:b/>
          <w:u w:val="single"/>
          <w:lang w:eastAsia="ko-KR"/>
        </w:rPr>
      </w:pPr>
      <w:r w:rsidRPr="00AC03A5">
        <w:rPr>
          <w:b/>
          <w:u w:val="single"/>
          <w:lang w:eastAsia="ko-KR"/>
        </w:rPr>
        <w:t xml:space="preserve">Issue 3-2-3: </w:t>
      </w:r>
      <w:r w:rsidRPr="00AC03A5">
        <w:rPr>
          <w:rFonts w:hint="eastAsia"/>
          <w:b/>
          <w:u w:val="single"/>
          <w:lang w:eastAsia="zh-CN"/>
        </w:rPr>
        <w:t>C</w:t>
      </w:r>
      <w:r w:rsidRPr="00AC03A5">
        <w:rPr>
          <w:b/>
          <w:u w:val="single"/>
          <w:lang w:eastAsia="ko-KR"/>
        </w:rPr>
        <w:t>hannel bandwidth</w:t>
      </w:r>
    </w:p>
    <w:p w14:paraId="733D7354" w14:textId="77777777" w:rsidR="00AB0F81" w:rsidRPr="00AC03A5" w:rsidRDefault="00AB0F81" w:rsidP="00AB0F81">
      <w:pPr>
        <w:numPr>
          <w:ilvl w:val="0"/>
          <w:numId w:val="4"/>
        </w:numPr>
        <w:spacing w:after="120"/>
        <w:rPr>
          <w:szCs w:val="24"/>
          <w:lang w:eastAsia="zh-CN"/>
        </w:rPr>
      </w:pPr>
      <w:r w:rsidRPr="00AC03A5">
        <w:rPr>
          <w:szCs w:val="24"/>
          <w:lang w:eastAsia="zh-CN"/>
        </w:rPr>
        <w:t>Proposals</w:t>
      </w:r>
    </w:p>
    <w:p w14:paraId="669EC500" w14:textId="10C402ED" w:rsidR="00AB0F81" w:rsidRPr="00AC03A5" w:rsidRDefault="00AB0F81" w:rsidP="000F49B3">
      <w:pPr>
        <w:numPr>
          <w:ilvl w:val="1"/>
          <w:numId w:val="4"/>
        </w:numPr>
        <w:spacing w:after="120"/>
        <w:rPr>
          <w:szCs w:val="24"/>
          <w:lang w:eastAsia="zh-CN"/>
        </w:rPr>
      </w:pPr>
      <w:r w:rsidRPr="00AC03A5">
        <w:rPr>
          <w:szCs w:val="24"/>
          <w:lang w:eastAsia="zh-CN"/>
        </w:rPr>
        <w:t>Option 1: 100MHz</w:t>
      </w:r>
    </w:p>
    <w:p w14:paraId="3F16DFFE" w14:textId="7DAA31A0" w:rsidR="00AB0F81" w:rsidRPr="00AC03A5" w:rsidRDefault="00AB0F81" w:rsidP="002F10E0">
      <w:pPr>
        <w:numPr>
          <w:ilvl w:val="1"/>
          <w:numId w:val="4"/>
        </w:numPr>
        <w:spacing w:after="120"/>
        <w:rPr>
          <w:szCs w:val="24"/>
          <w:lang w:eastAsia="zh-CN"/>
        </w:rPr>
      </w:pPr>
      <w:r w:rsidRPr="00AC03A5">
        <w:rPr>
          <w:rFonts w:hint="eastAsia"/>
          <w:szCs w:val="24"/>
          <w:lang w:eastAsia="zh-CN"/>
        </w:rPr>
        <w:t>O</w:t>
      </w:r>
      <w:r w:rsidRPr="00AC03A5">
        <w:rPr>
          <w:szCs w:val="24"/>
          <w:lang w:eastAsia="zh-CN"/>
        </w:rPr>
        <w:t>ption 2: 200MHz</w:t>
      </w:r>
    </w:p>
    <w:p w14:paraId="793F33C9" w14:textId="33886447" w:rsidR="002F10E0" w:rsidRPr="00AC03A5" w:rsidRDefault="002F10E0" w:rsidP="002F10E0">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-2-</w:t>
      </w:r>
      <w:r w:rsidR="00AB0F81" w:rsidRPr="00AC03A5">
        <w:rPr>
          <w:b/>
          <w:u w:val="single"/>
          <w:lang w:eastAsia="ko-KR"/>
        </w:rPr>
        <w:t>4</w:t>
      </w:r>
      <w:r w:rsidRPr="00AC03A5">
        <w:rPr>
          <w:b/>
          <w:u w:val="single"/>
          <w:lang w:eastAsia="ko-KR"/>
        </w:rPr>
        <w:t>: Antenna configuration</w:t>
      </w:r>
    </w:p>
    <w:p w14:paraId="08B2B1C4" w14:textId="77777777" w:rsidR="002F10E0" w:rsidRPr="00AC03A5" w:rsidRDefault="002F10E0" w:rsidP="0067499C">
      <w:pPr>
        <w:numPr>
          <w:ilvl w:val="0"/>
          <w:numId w:val="4"/>
        </w:numPr>
        <w:spacing w:after="120"/>
        <w:rPr>
          <w:szCs w:val="24"/>
          <w:lang w:eastAsia="zh-CN"/>
        </w:rPr>
      </w:pPr>
      <w:r w:rsidRPr="00AC03A5">
        <w:rPr>
          <w:szCs w:val="24"/>
          <w:lang w:eastAsia="zh-CN"/>
        </w:rPr>
        <w:t>Proposals</w:t>
      </w:r>
    </w:p>
    <w:p w14:paraId="25E5F794" w14:textId="1FB24F5F" w:rsidR="00A70EA4" w:rsidRPr="00AC03A5" w:rsidRDefault="002F10E0" w:rsidP="0067499C">
      <w:pPr>
        <w:numPr>
          <w:ilvl w:val="1"/>
          <w:numId w:val="4"/>
        </w:numPr>
        <w:spacing w:after="120"/>
        <w:rPr>
          <w:szCs w:val="24"/>
          <w:lang w:eastAsia="zh-CN"/>
        </w:rPr>
      </w:pPr>
      <w:r w:rsidRPr="00AC03A5">
        <w:rPr>
          <w:szCs w:val="24"/>
          <w:lang w:eastAsia="zh-CN"/>
        </w:rPr>
        <w:t>Option 1</w:t>
      </w:r>
    </w:p>
    <w:p w14:paraId="6B655D50" w14:textId="77777777" w:rsidR="00A70EA4" w:rsidRPr="00AC03A5" w:rsidRDefault="002D1436" w:rsidP="0067499C">
      <w:pPr>
        <w:numPr>
          <w:ilvl w:val="2"/>
          <w:numId w:val="4"/>
        </w:numPr>
        <w:spacing w:after="120"/>
        <w:rPr>
          <w:szCs w:val="24"/>
          <w:lang w:eastAsia="zh-CN"/>
        </w:rPr>
      </w:pPr>
      <w:r w:rsidRPr="00AC03A5">
        <w:rPr>
          <w:szCs w:val="24"/>
          <w:lang w:eastAsia="zh-CN"/>
        </w:rPr>
        <w:t>Take 1Tx1Rx for parabolic VSAT antenna configuration for initial demodulation discussion and input from satellite companies is needed.</w:t>
      </w:r>
    </w:p>
    <w:p w14:paraId="689A9CB3" w14:textId="32992BDD" w:rsidR="00B763E6" w:rsidRPr="00AC03A5" w:rsidRDefault="00B763E6" w:rsidP="00B763E6">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-2-</w:t>
      </w:r>
      <w:r w:rsidR="00AB0F81" w:rsidRPr="00AC03A5">
        <w:rPr>
          <w:b/>
          <w:u w:val="single"/>
          <w:lang w:eastAsia="ko-KR"/>
        </w:rPr>
        <w:t>5</w:t>
      </w:r>
      <w:r w:rsidRPr="00AC03A5">
        <w:rPr>
          <w:b/>
          <w:u w:val="single"/>
          <w:lang w:eastAsia="ko-KR"/>
        </w:rPr>
        <w:t>: Receiver assumption</w:t>
      </w:r>
    </w:p>
    <w:p w14:paraId="515C741D"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0C530D67" w14:textId="186D30E9" w:rsidR="00B763E6" w:rsidRPr="00AC03A5" w:rsidRDefault="00B763E6" w:rsidP="0067499C">
      <w:pPr>
        <w:numPr>
          <w:ilvl w:val="1"/>
          <w:numId w:val="4"/>
        </w:numPr>
        <w:spacing w:after="120"/>
        <w:rPr>
          <w:szCs w:val="24"/>
          <w:lang w:eastAsia="zh-CN"/>
        </w:rPr>
      </w:pPr>
      <w:r w:rsidRPr="00AC03A5">
        <w:rPr>
          <w:szCs w:val="24"/>
          <w:lang w:eastAsia="zh-CN"/>
        </w:rPr>
        <w:t>MMSE-IRC</w:t>
      </w:r>
    </w:p>
    <w:p w14:paraId="388050DE" w14:textId="2D4989D5" w:rsidR="00CD7028" w:rsidRPr="00AC03A5" w:rsidRDefault="00CD7028" w:rsidP="00CD7028">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-2-</w:t>
      </w:r>
      <w:r w:rsidR="00AB0F81" w:rsidRPr="00AC03A5">
        <w:rPr>
          <w:b/>
          <w:u w:val="single"/>
          <w:lang w:eastAsia="ko-KR"/>
        </w:rPr>
        <w:t>6</w:t>
      </w:r>
      <w:r w:rsidRPr="00AC03A5">
        <w:rPr>
          <w:b/>
          <w:u w:val="single"/>
          <w:lang w:eastAsia="ko-KR"/>
        </w:rPr>
        <w:t>: Duplex</w:t>
      </w:r>
    </w:p>
    <w:p w14:paraId="42F63F90"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18578349" w14:textId="3DA6EC2A" w:rsidR="00CD7028" w:rsidRPr="00AC03A5" w:rsidRDefault="00CD7028" w:rsidP="0067499C">
      <w:pPr>
        <w:numPr>
          <w:ilvl w:val="1"/>
          <w:numId w:val="4"/>
        </w:numPr>
        <w:spacing w:after="120"/>
        <w:rPr>
          <w:szCs w:val="24"/>
          <w:lang w:eastAsia="zh-CN"/>
        </w:rPr>
      </w:pPr>
      <w:r w:rsidRPr="00AC03A5">
        <w:rPr>
          <w:szCs w:val="24"/>
          <w:lang w:eastAsia="zh-CN"/>
        </w:rPr>
        <w:t>FDD</w:t>
      </w:r>
    </w:p>
    <w:p w14:paraId="457B96F8" w14:textId="2A793191" w:rsidR="00CD7028" w:rsidRPr="00AC03A5" w:rsidRDefault="00CD7028" w:rsidP="00CD7028">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-2-</w:t>
      </w:r>
      <w:r w:rsidR="00AB0F81" w:rsidRPr="00AC03A5">
        <w:rPr>
          <w:b/>
          <w:u w:val="single"/>
          <w:lang w:eastAsia="ko-KR"/>
        </w:rPr>
        <w:t>7</w:t>
      </w:r>
      <w:r w:rsidRPr="00AC03A5">
        <w:rPr>
          <w:b/>
          <w:u w:val="single"/>
          <w:lang w:eastAsia="ko-KR"/>
        </w:rPr>
        <w:t>: Payload</w:t>
      </w:r>
    </w:p>
    <w:p w14:paraId="3D8E4C3B"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1F2718E7" w14:textId="3A41D1FB" w:rsidR="00CD7028" w:rsidRPr="00AC03A5" w:rsidRDefault="00CD7028" w:rsidP="0067499C">
      <w:pPr>
        <w:numPr>
          <w:ilvl w:val="1"/>
          <w:numId w:val="4"/>
        </w:numPr>
        <w:spacing w:after="120"/>
        <w:rPr>
          <w:szCs w:val="24"/>
          <w:lang w:eastAsia="zh-CN"/>
        </w:rPr>
      </w:pPr>
      <w:r w:rsidRPr="00AC03A5">
        <w:rPr>
          <w:szCs w:val="24"/>
          <w:lang w:eastAsia="zh-CN"/>
        </w:rPr>
        <w:t>Transparent payload for both GSO and NGSO scenarios.</w:t>
      </w:r>
    </w:p>
    <w:p w14:paraId="2E50177F" w14:textId="78CC2455" w:rsidR="00CD7028" w:rsidRPr="00AC03A5" w:rsidRDefault="00CD7028" w:rsidP="00CD7028">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008C2646" w:rsidRPr="00AC03A5">
        <w:rPr>
          <w:b/>
          <w:u w:val="single"/>
          <w:lang w:eastAsia="ko-KR"/>
        </w:rPr>
        <w:t>-2-</w:t>
      </w:r>
      <w:r w:rsidR="00AB0F81" w:rsidRPr="00AC03A5">
        <w:rPr>
          <w:b/>
          <w:u w:val="single"/>
          <w:lang w:eastAsia="ko-KR"/>
        </w:rPr>
        <w:t>8</w:t>
      </w:r>
      <w:r w:rsidRPr="00AC03A5">
        <w:rPr>
          <w:b/>
          <w:u w:val="single"/>
          <w:lang w:eastAsia="ko-KR"/>
        </w:rPr>
        <w:t xml:space="preserve">: </w:t>
      </w:r>
      <w:r w:rsidR="00633C85" w:rsidRPr="00AC03A5">
        <w:rPr>
          <w:b/>
          <w:u w:val="single"/>
          <w:lang w:eastAsia="ko-KR"/>
        </w:rPr>
        <w:t>Beamforming and beam steering</w:t>
      </w:r>
    </w:p>
    <w:p w14:paraId="51A23076" w14:textId="77777777" w:rsidR="00CD7028" w:rsidRPr="00AC03A5" w:rsidRDefault="00CD7028" w:rsidP="0067499C">
      <w:pPr>
        <w:numPr>
          <w:ilvl w:val="0"/>
          <w:numId w:val="4"/>
        </w:numPr>
        <w:spacing w:after="120"/>
        <w:rPr>
          <w:szCs w:val="24"/>
          <w:lang w:eastAsia="zh-CN"/>
        </w:rPr>
      </w:pPr>
      <w:r w:rsidRPr="00AC03A5">
        <w:rPr>
          <w:szCs w:val="24"/>
          <w:lang w:eastAsia="zh-CN"/>
        </w:rPr>
        <w:t>Proposals</w:t>
      </w:r>
    </w:p>
    <w:p w14:paraId="562A0A17" w14:textId="0801CFD5" w:rsidR="00CD7028" w:rsidRPr="00AC03A5" w:rsidRDefault="00CD7028" w:rsidP="0067499C">
      <w:pPr>
        <w:numPr>
          <w:ilvl w:val="1"/>
          <w:numId w:val="4"/>
        </w:numPr>
        <w:spacing w:after="120"/>
        <w:rPr>
          <w:szCs w:val="24"/>
          <w:lang w:eastAsia="zh-CN"/>
        </w:rPr>
      </w:pPr>
      <w:r w:rsidRPr="00AC03A5">
        <w:rPr>
          <w:szCs w:val="24"/>
          <w:lang w:eastAsia="zh-CN"/>
        </w:rPr>
        <w:t xml:space="preserve">Option 1: </w:t>
      </w:r>
      <w:r w:rsidR="00633C85" w:rsidRPr="00AC03A5">
        <w:rPr>
          <w:szCs w:val="24"/>
          <w:lang w:eastAsia="zh-CN"/>
        </w:rPr>
        <w:t>Discuss potential beamforming and beam steering mechanism for VSAT devices for NR NTN enhancements.</w:t>
      </w:r>
    </w:p>
    <w:p w14:paraId="6522BD57" w14:textId="2CBC0DC3" w:rsidR="00B14EC7" w:rsidRPr="00AC03A5" w:rsidRDefault="00B14EC7" w:rsidP="00B14EC7">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008C2646" w:rsidRPr="00AC03A5">
        <w:rPr>
          <w:b/>
          <w:u w:val="single"/>
          <w:lang w:eastAsia="ko-KR"/>
        </w:rPr>
        <w:t>-2-</w:t>
      </w:r>
      <w:r w:rsidR="00AB0F81" w:rsidRPr="00AC03A5">
        <w:rPr>
          <w:b/>
          <w:u w:val="single"/>
          <w:lang w:eastAsia="ko-KR"/>
        </w:rPr>
        <w:t>9</w:t>
      </w:r>
      <w:r w:rsidRPr="00AC03A5">
        <w:rPr>
          <w:b/>
          <w:u w:val="single"/>
          <w:lang w:eastAsia="ko-KR"/>
        </w:rPr>
        <w:t>: Rx phase noise</w:t>
      </w:r>
    </w:p>
    <w:p w14:paraId="00C6A8EC" w14:textId="77777777" w:rsidR="00B14EC7" w:rsidRPr="00AC03A5" w:rsidRDefault="00B14EC7" w:rsidP="0067499C">
      <w:pPr>
        <w:numPr>
          <w:ilvl w:val="0"/>
          <w:numId w:val="4"/>
        </w:numPr>
        <w:spacing w:after="120"/>
        <w:rPr>
          <w:szCs w:val="24"/>
          <w:lang w:eastAsia="zh-CN"/>
        </w:rPr>
      </w:pPr>
      <w:r w:rsidRPr="00AC03A5">
        <w:rPr>
          <w:szCs w:val="24"/>
          <w:lang w:eastAsia="zh-CN"/>
        </w:rPr>
        <w:t>Proposals</w:t>
      </w:r>
    </w:p>
    <w:p w14:paraId="604B11F1" w14:textId="06F83234" w:rsidR="00B14EC7" w:rsidRPr="00AC03A5" w:rsidRDefault="00B14EC7" w:rsidP="0067499C">
      <w:pPr>
        <w:numPr>
          <w:ilvl w:val="1"/>
          <w:numId w:val="4"/>
        </w:numPr>
        <w:spacing w:after="120"/>
        <w:rPr>
          <w:szCs w:val="24"/>
          <w:lang w:eastAsia="zh-CN"/>
        </w:rPr>
      </w:pPr>
      <w:r w:rsidRPr="00AC03A5">
        <w:rPr>
          <w:szCs w:val="24"/>
          <w:lang w:eastAsia="zh-CN"/>
        </w:rPr>
        <w:t>Option 1: Take Rx phase noise impact into impairment results and companies could give proper values based on preferred PN model.</w:t>
      </w:r>
    </w:p>
    <w:p w14:paraId="7AAA994D" w14:textId="7113FC01" w:rsidR="00CC4D4B" w:rsidRPr="00AC03A5" w:rsidRDefault="00CC4D4B" w:rsidP="0067499C">
      <w:pPr>
        <w:numPr>
          <w:ilvl w:val="1"/>
          <w:numId w:val="4"/>
        </w:numPr>
        <w:spacing w:after="120"/>
        <w:rPr>
          <w:szCs w:val="24"/>
          <w:lang w:eastAsia="zh-CN"/>
        </w:rPr>
      </w:pPr>
      <w:r w:rsidRPr="00AC03A5">
        <w:rPr>
          <w:rFonts w:hint="eastAsia"/>
          <w:szCs w:val="24"/>
          <w:lang w:eastAsia="zh-CN"/>
        </w:rPr>
        <w:t>O</w:t>
      </w:r>
      <w:r w:rsidRPr="00AC03A5">
        <w:rPr>
          <w:szCs w:val="24"/>
          <w:lang w:eastAsia="zh-CN"/>
        </w:rPr>
        <w:t>ption 2: Do not consider PN impact.</w:t>
      </w:r>
    </w:p>
    <w:p w14:paraId="77B45352" w14:textId="32378DF8" w:rsidR="005B600F" w:rsidRPr="00AC03A5" w:rsidRDefault="005B600F" w:rsidP="005B600F">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-2-</w:t>
      </w:r>
      <w:r w:rsidR="00AB0F81" w:rsidRPr="00AC03A5">
        <w:rPr>
          <w:b/>
          <w:u w:val="single"/>
          <w:lang w:eastAsia="ko-KR"/>
        </w:rPr>
        <w:t>10</w:t>
      </w:r>
      <w:r w:rsidRPr="00AC03A5">
        <w:rPr>
          <w:b/>
          <w:u w:val="single"/>
          <w:lang w:eastAsia="ko-KR"/>
        </w:rPr>
        <w:t>: Applicability rule</w:t>
      </w:r>
    </w:p>
    <w:p w14:paraId="5BED6035" w14:textId="77777777" w:rsidR="005B600F" w:rsidRPr="00AC03A5" w:rsidRDefault="005B600F" w:rsidP="0067499C">
      <w:pPr>
        <w:numPr>
          <w:ilvl w:val="0"/>
          <w:numId w:val="4"/>
        </w:numPr>
        <w:spacing w:after="120"/>
        <w:rPr>
          <w:szCs w:val="24"/>
          <w:lang w:eastAsia="zh-CN"/>
        </w:rPr>
      </w:pPr>
      <w:r w:rsidRPr="00AC03A5">
        <w:rPr>
          <w:szCs w:val="24"/>
          <w:lang w:eastAsia="zh-CN"/>
        </w:rPr>
        <w:lastRenderedPageBreak/>
        <w:t>Proposals</w:t>
      </w:r>
    </w:p>
    <w:p w14:paraId="3C90AEFD" w14:textId="09C29792" w:rsidR="005B600F" w:rsidRPr="00AC03A5" w:rsidRDefault="005B600F" w:rsidP="0067499C">
      <w:pPr>
        <w:numPr>
          <w:ilvl w:val="1"/>
          <w:numId w:val="4"/>
        </w:numPr>
        <w:spacing w:after="120"/>
        <w:rPr>
          <w:szCs w:val="24"/>
          <w:lang w:eastAsia="zh-CN"/>
        </w:rPr>
      </w:pPr>
      <w:r w:rsidRPr="00AC03A5">
        <w:rPr>
          <w:szCs w:val="24"/>
          <w:lang w:eastAsia="zh-CN"/>
        </w:rPr>
        <w:t>Option 1: Adding similar applicability rule for FR2 NTN UE optional capabilities as in Rel-17 FR1 NTN UE.</w:t>
      </w:r>
    </w:p>
    <w:p w14:paraId="44A2F701" w14:textId="2ABC1EB3" w:rsidR="002F10E0" w:rsidRPr="00AC03A5" w:rsidRDefault="002F10E0" w:rsidP="007C42DB">
      <w:pPr>
        <w:pStyle w:val="2"/>
      </w:pPr>
      <w:r w:rsidRPr="00AC03A5">
        <w:t xml:space="preserve">Sub-topic </w:t>
      </w:r>
      <w:r w:rsidR="0003515A" w:rsidRPr="00AC03A5">
        <w:t>3</w:t>
      </w:r>
      <w:r w:rsidRPr="00AC03A5">
        <w:t>-3: Test setup for above 10 GHz bands</w:t>
      </w:r>
    </w:p>
    <w:p w14:paraId="3BE4FCF1" w14:textId="2A8F47A3" w:rsidR="00B763E6" w:rsidRPr="00AC03A5" w:rsidRDefault="00B763E6" w:rsidP="00B763E6">
      <w:pPr>
        <w:rPr>
          <w:rFonts w:eastAsia="Malgun Gothic"/>
          <w:b/>
          <w:u w:val="single"/>
          <w:lang w:eastAsia="ko-KR"/>
        </w:rPr>
      </w:pPr>
      <w:r w:rsidRPr="00AC03A5">
        <w:rPr>
          <w:b/>
          <w:u w:val="single"/>
          <w:lang w:eastAsia="ko-KR"/>
        </w:rPr>
        <w:t xml:space="preserve">Issue </w:t>
      </w:r>
      <w:r w:rsidR="0003515A" w:rsidRPr="00AC03A5">
        <w:rPr>
          <w:b/>
          <w:u w:val="single"/>
          <w:lang w:eastAsia="ko-KR"/>
        </w:rPr>
        <w:t>3</w:t>
      </w:r>
      <w:r w:rsidRPr="00AC03A5">
        <w:rPr>
          <w:b/>
          <w:u w:val="single"/>
          <w:lang w:eastAsia="ko-KR"/>
        </w:rPr>
        <w:t>-3-1: MCS for PDSCH</w:t>
      </w:r>
    </w:p>
    <w:p w14:paraId="5AC87C32" w14:textId="77777777" w:rsidR="00B763E6" w:rsidRPr="00AC03A5" w:rsidRDefault="00B763E6" w:rsidP="0067499C">
      <w:pPr>
        <w:numPr>
          <w:ilvl w:val="0"/>
          <w:numId w:val="4"/>
        </w:numPr>
        <w:spacing w:after="120"/>
        <w:rPr>
          <w:szCs w:val="24"/>
          <w:lang w:eastAsia="zh-CN"/>
        </w:rPr>
      </w:pPr>
      <w:r w:rsidRPr="00AC03A5">
        <w:rPr>
          <w:szCs w:val="24"/>
          <w:lang w:eastAsia="zh-CN"/>
        </w:rPr>
        <w:t>Proposals</w:t>
      </w:r>
    </w:p>
    <w:p w14:paraId="5851716A" w14:textId="67B8B575" w:rsidR="00B763E6" w:rsidRPr="00AC03A5" w:rsidRDefault="00B763E6" w:rsidP="0067499C">
      <w:pPr>
        <w:numPr>
          <w:ilvl w:val="1"/>
          <w:numId w:val="4"/>
        </w:numPr>
        <w:spacing w:after="120"/>
        <w:rPr>
          <w:szCs w:val="24"/>
          <w:lang w:eastAsia="zh-CN"/>
        </w:rPr>
      </w:pPr>
      <w:r w:rsidRPr="00AC03A5">
        <w:rPr>
          <w:szCs w:val="24"/>
          <w:lang w:eastAsia="zh-CN"/>
        </w:rPr>
        <w:t>Option 1: 16QAM as baseline, FFS 64QAM based on link budget analysis.</w:t>
      </w:r>
    </w:p>
    <w:p w14:paraId="4778D4E3" w14:textId="5A83F63F" w:rsidR="00B763E6" w:rsidRPr="00AC03A5" w:rsidRDefault="00B763E6" w:rsidP="0067499C">
      <w:pPr>
        <w:numPr>
          <w:ilvl w:val="1"/>
          <w:numId w:val="4"/>
        </w:numPr>
        <w:spacing w:after="120"/>
        <w:rPr>
          <w:szCs w:val="24"/>
          <w:lang w:eastAsia="zh-CN"/>
        </w:rPr>
      </w:pPr>
      <w:r w:rsidRPr="00AC03A5">
        <w:rPr>
          <w:szCs w:val="24"/>
          <w:lang w:eastAsia="zh-CN"/>
        </w:rPr>
        <w:t>Option 2: QPSK, 16QAM</w:t>
      </w:r>
    </w:p>
    <w:p w14:paraId="018BD918" w14:textId="6F3183C8" w:rsidR="00B763E6" w:rsidRPr="00AC03A5" w:rsidRDefault="00B763E6" w:rsidP="0067499C">
      <w:pPr>
        <w:numPr>
          <w:ilvl w:val="1"/>
          <w:numId w:val="4"/>
        </w:numPr>
        <w:spacing w:after="120"/>
        <w:rPr>
          <w:szCs w:val="24"/>
          <w:lang w:eastAsia="zh-CN"/>
        </w:rPr>
      </w:pPr>
      <w:r w:rsidRPr="00AC03A5">
        <w:rPr>
          <w:rFonts w:hint="eastAsia"/>
          <w:szCs w:val="24"/>
          <w:lang w:eastAsia="zh-CN"/>
        </w:rPr>
        <w:t>O</w:t>
      </w:r>
      <w:r w:rsidRPr="00AC03A5">
        <w:rPr>
          <w:szCs w:val="24"/>
          <w:lang w:eastAsia="zh-CN"/>
        </w:rPr>
        <w:t>ption 3: MCS4 (QPSK, 0.30) and MCS13 (16QAM, 0.48)</w:t>
      </w:r>
    </w:p>
    <w:p w14:paraId="3EC8A413" w14:textId="63F35D46" w:rsidR="00B763E6" w:rsidRPr="00AC03A5" w:rsidRDefault="00B763E6" w:rsidP="00B763E6">
      <w:pPr>
        <w:rPr>
          <w:rFonts w:eastAsia="Malgun Gothic"/>
          <w:b/>
          <w:u w:val="single"/>
          <w:lang w:eastAsia="ko-KR"/>
        </w:rPr>
      </w:pPr>
      <w:r w:rsidRPr="00AC03A5">
        <w:rPr>
          <w:b/>
          <w:u w:val="single"/>
          <w:lang w:eastAsia="ko-KR"/>
        </w:rPr>
        <w:t xml:space="preserve">Issue </w:t>
      </w:r>
      <w:r w:rsidR="007C42DB" w:rsidRPr="00AC03A5">
        <w:rPr>
          <w:b/>
          <w:u w:val="single"/>
          <w:lang w:eastAsia="ko-KR"/>
        </w:rPr>
        <w:t>3</w:t>
      </w:r>
      <w:r w:rsidRPr="00AC03A5">
        <w:rPr>
          <w:b/>
          <w:u w:val="single"/>
          <w:lang w:eastAsia="ko-KR"/>
        </w:rPr>
        <w:t>-3-2: Rank for PDSCH</w:t>
      </w:r>
    </w:p>
    <w:p w14:paraId="324B4CE3" w14:textId="77777777" w:rsidR="00B763E6" w:rsidRPr="00AC03A5" w:rsidRDefault="00B763E6" w:rsidP="0067499C">
      <w:pPr>
        <w:numPr>
          <w:ilvl w:val="0"/>
          <w:numId w:val="4"/>
        </w:numPr>
        <w:spacing w:after="120"/>
        <w:rPr>
          <w:szCs w:val="24"/>
          <w:lang w:eastAsia="zh-CN"/>
        </w:rPr>
      </w:pPr>
      <w:r w:rsidRPr="00AC03A5">
        <w:rPr>
          <w:szCs w:val="24"/>
          <w:lang w:eastAsia="zh-CN"/>
        </w:rPr>
        <w:t>Proposals</w:t>
      </w:r>
    </w:p>
    <w:p w14:paraId="0DD16E18" w14:textId="67CD49DB" w:rsidR="00B763E6" w:rsidRPr="00AC03A5" w:rsidRDefault="00B763E6" w:rsidP="0067499C">
      <w:pPr>
        <w:numPr>
          <w:ilvl w:val="1"/>
          <w:numId w:val="4"/>
        </w:numPr>
        <w:spacing w:after="120"/>
        <w:rPr>
          <w:szCs w:val="24"/>
          <w:lang w:eastAsia="zh-CN"/>
        </w:rPr>
      </w:pPr>
      <w:r w:rsidRPr="00AC03A5">
        <w:rPr>
          <w:szCs w:val="24"/>
          <w:lang w:eastAsia="zh-CN"/>
        </w:rPr>
        <w:t>Option 1: Rank 1</w:t>
      </w:r>
    </w:p>
    <w:p w14:paraId="51F22E6F" w14:textId="72FC3FF1" w:rsidR="00B763E6" w:rsidRPr="00AC03A5" w:rsidRDefault="00B763E6" w:rsidP="00B763E6">
      <w:pPr>
        <w:rPr>
          <w:rFonts w:eastAsia="Malgun Gothic"/>
          <w:b/>
          <w:u w:val="single"/>
          <w:lang w:eastAsia="ko-KR"/>
        </w:rPr>
      </w:pPr>
      <w:r w:rsidRPr="00AC03A5">
        <w:rPr>
          <w:b/>
          <w:u w:val="single"/>
          <w:lang w:eastAsia="ko-KR"/>
        </w:rPr>
        <w:t xml:space="preserve">Issue </w:t>
      </w:r>
      <w:r w:rsidR="007C42DB" w:rsidRPr="00AC03A5">
        <w:rPr>
          <w:b/>
          <w:u w:val="single"/>
          <w:lang w:eastAsia="ko-KR"/>
        </w:rPr>
        <w:t>3</w:t>
      </w:r>
      <w:r w:rsidRPr="00AC03A5">
        <w:rPr>
          <w:b/>
          <w:u w:val="single"/>
          <w:lang w:eastAsia="ko-KR"/>
        </w:rPr>
        <w:t>-3-3: PDSCH mapping type</w:t>
      </w:r>
    </w:p>
    <w:p w14:paraId="52EC2B45" w14:textId="77777777" w:rsidR="00B763E6" w:rsidRPr="00AC03A5" w:rsidRDefault="00B763E6" w:rsidP="0067499C">
      <w:pPr>
        <w:numPr>
          <w:ilvl w:val="0"/>
          <w:numId w:val="4"/>
        </w:numPr>
        <w:spacing w:after="120"/>
        <w:rPr>
          <w:szCs w:val="24"/>
          <w:lang w:eastAsia="zh-CN"/>
        </w:rPr>
      </w:pPr>
      <w:r w:rsidRPr="00AC03A5">
        <w:rPr>
          <w:szCs w:val="24"/>
          <w:lang w:eastAsia="zh-CN"/>
        </w:rPr>
        <w:t>Proposals</w:t>
      </w:r>
    </w:p>
    <w:p w14:paraId="4944D2D4" w14:textId="2FB0EFD2" w:rsidR="00B763E6" w:rsidRPr="00AC03A5" w:rsidRDefault="00B763E6" w:rsidP="0067499C">
      <w:pPr>
        <w:numPr>
          <w:ilvl w:val="1"/>
          <w:numId w:val="4"/>
        </w:numPr>
        <w:spacing w:after="120"/>
        <w:rPr>
          <w:szCs w:val="24"/>
          <w:lang w:eastAsia="zh-CN"/>
        </w:rPr>
      </w:pPr>
      <w:r w:rsidRPr="00AC03A5">
        <w:rPr>
          <w:szCs w:val="24"/>
          <w:lang w:eastAsia="zh-CN"/>
        </w:rPr>
        <w:t>Option 1: PDSCH mapping type A</w:t>
      </w:r>
    </w:p>
    <w:p w14:paraId="2BC4722D" w14:textId="480E12D0" w:rsidR="00752476" w:rsidRPr="00AC03A5" w:rsidRDefault="00752476" w:rsidP="00752476">
      <w:pPr>
        <w:rPr>
          <w:b/>
          <w:u w:val="single"/>
          <w:lang w:eastAsia="ko-KR"/>
        </w:rPr>
      </w:pPr>
      <w:r w:rsidRPr="00AC03A5">
        <w:rPr>
          <w:b/>
          <w:u w:val="single"/>
          <w:lang w:eastAsia="ko-KR"/>
        </w:rPr>
        <w:t xml:space="preserve">Issue </w:t>
      </w:r>
      <w:r w:rsidR="007C42DB" w:rsidRPr="00AC03A5">
        <w:rPr>
          <w:b/>
          <w:u w:val="single"/>
          <w:lang w:eastAsia="ko-KR"/>
        </w:rPr>
        <w:t>3</w:t>
      </w:r>
      <w:r w:rsidRPr="00AC03A5">
        <w:rPr>
          <w:b/>
          <w:u w:val="single"/>
          <w:lang w:eastAsia="ko-KR"/>
        </w:rPr>
        <w:t>-3-</w:t>
      </w:r>
      <w:r w:rsidR="00B763E6" w:rsidRPr="00AC03A5">
        <w:rPr>
          <w:b/>
          <w:u w:val="single"/>
          <w:lang w:eastAsia="ko-KR"/>
        </w:rPr>
        <w:t>4</w:t>
      </w:r>
      <w:r w:rsidRPr="00AC03A5">
        <w:rPr>
          <w:b/>
          <w:u w:val="single"/>
          <w:lang w:eastAsia="ko-KR"/>
        </w:rPr>
        <w:t xml:space="preserve">: PDCCH </w:t>
      </w:r>
      <w:r w:rsidR="00B763E6" w:rsidRPr="00AC03A5">
        <w:rPr>
          <w:b/>
          <w:u w:val="single"/>
          <w:lang w:eastAsia="ko-KR"/>
        </w:rPr>
        <w:t xml:space="preserve">aggregation level </w:t>
      </w:r>
      <w:r w:rsidRPr="00AC03A5">
        <w:rPr>
          <w:b/>
          <w:u w:val="single"/>
          <w:lang w:eastAsia="ko-KR"/>
        </w:rPr>
        <w:t>(If agreed to be introduced)</w:t>
      </w:r>
    </w:p>
    <w:p w14:paraId="2A5CE56A" w14:textId="77777777" w:rsidR="00752476" w:rsidRPr="00AC03A5" w:rsidRDefault="00752476" w:rsidP="0067499C">
      <w:pPr>
        <w:numPr>
          <w:ilvl w:val="0"/>
          <w:numId w:val="4"/>
        </w:numPr>
        <w:spacing w:after="120"/>
        <w:rPr>
          <w:szCs w:val="24"/>
          <w:lang w:eastAsia="zh-CN"/>
        </w:rPr>
      </w:pPr>
      <w:r w:rsidRPr="00AC03A5">
        <w:rPr>
          <w:szCs w:val="24"/>
          <w:lang w:eastAsia="zh-CN"/>
        </w:rPr>
        <w:t>Proposals</w:t>
      </w:r>
    </w:p>
    <w:p w14:paraId="48D9EEC5" w14:textId="77832952" w:rsidR="00752476" w:rsidRPr="00AC03A5" w:rsidRDefault="00752476" w:rsidP="0067499C">
      <w:pPr>
        <w:numPr>
          <w:ilvl w:val="1"/>
          <w:numId w:val="4"/>
        </w:numPr>
        <w:spacing w:after="120"/>
        <w:rPr>
          <w:szCs w:val="24"/>
          <w:lang w:eastAsia="zh-CN"/>
        </w:rPr>
      </w:pPr>
      <w:r w:rsidRPr="00AC03A5">
        <w:rPr>
          <w:szCs w:val="24"/>
          <w:lang w:eastAsia="zh-CN"/>
        </w:rPr>
        <w:t>Option 1</w:t>
      </w:r>
      <w:r w:rsidR="0003515A" w:rsidRPr="00AC03A5">
        <w:rPr>
          <w:szCs w:val="24"/>
          <w:lang w:eastAsia="zh-CN"/>
        </w:rPr>
        <w:t>:</w:t>
      </w:r>
    </w:p>
    <w:p w14:paraId="6BA9DE8B" w14:textId="77777777" w:rsidR="00752476" w:rsidRPr="00AC03A5" w:rsidRDefault="00752476" w:rsidP="0067499C">
      <w:pPr>
        <w:numPr>
          <w:ilvl w:val="2"/>
          <w:numId w:val="4"/>
        </w:numPr>
        <w:spacing w:after="120"/>
        <w:rPr>
          <w:szCs w:val="24"/>
          <w:lang w:eastAsia="zh-CN"/>
        </w:rPr>
      </w:pPr>
      <w:r w:rsidRPr="00AC03A5">
        <w:rPr>
          <w:szCs w:val="24"/>
          <w:lang w:eastAsia="zh-CN"/>
        </w:rPr>
        <w:t>Aggregation level: 4</w:t>
      </w:r>
    </w:p>
    <w:p w14:paraId="51F85BD5" w14:textId="64B8B069" w:rsidR="002F10E0" w:rsidRPr="00AC03A5" w:rsidRDefault="002F10E0" w:rsidP="002F10E0">
      <w:pPr>
        <w:rPr>
          <w:b/>
          <w:u w:val="single"/>
          <w:lang w:eastAsia="ko-KR"/>
        </w:rPr>
      </w:pPr>
      <w:r w:rsidRPr="00AC03A5">
        <w:rPr>
          <w:b/>
          <w:u w:val="single"/>
          <w:lang w:eastAsia="ko-KR"/>
        </w:rPr>
        <w:t xml:space="preserve">Issue </w:t>
      </w:r>
      <w:r w:rsidR="007C42DB" w:rsidRPr="00AC03A5">
        <w:rPr>
          <w:b/>
          <w:u w:val="single"/>
          <w:lang w:eastAsia="ko-KR"/>
        </w:rPr>
        <w:t>3</w:t>
      </w:r>
      <w:r w:rsidRPr="00AC03A5">
        <w:rPr>
          <w:b/>
          <w:u w:val="single"/>
          <w:lang w:eastAsia="ko-KR"/>
        </w:rPr>
        <w:t>-3-</w:t>
      </w:r>
      <w:r w:rsidR="00B763E6" w:rsidRPr="00AC03A5">
        <w:rPr>
          <w:b/>
          <w:u w:val="single"/>
          <w:lang w:eastAsia="ko-KR"/>
        </w:rPr>
        <w:t>5</w:t>
      </w:r>
      <w:r w:rsidRPr="00AC03A5">
        <w:rPr>
          <w:b/>
          <w:u w:val="single"/>
          <w:lang w:eastAsia="ko-KR"/>
        </w:rPr>
        <w:t xml:space="preserve">: </w:t>
      </w:r>
      <w:r w:rsidR="00B763E6" w:rsidRPr="00AC03A5">
        <w:rPr>
          <w:b/>
          <w:u w:val="single"/>
          <w:lang w:eastAsia="ko-KR"/>
        </w:rPr>
        <w:t xml:space="preserve">Configuration for </w:t>
      </w:r>
      <w:r w:rsidRPr="00AC03A5">
        <w:rPr>
          <w:b/>
          <w:u w:val="single"/>
          <w:lang w:eastAsia="ko-KR"/>
        </w:rPr>
        <w:t>P</w:t>
      </w:r>
      <w:r w:rsidR="00363101" w:rsidRPr="00AC03A5">
        <w:rPr>
          <w:b/>
          <w:u w:val="single"/>
          <w:lang w:eastAsia="ko-KR"/>
        </w:rPr>
        <w:t>B</w:t>
      </w:r>
      <w:r w:rsidRPr="00AC03A5">
        <w:rPr>
          <w:b/>
          <w:u w:val="single"/>
          <w:lang w:eastAsia="ko-KR"/>
        </w:rPr>
        <w:t xml:space="preserve">CH </w:t>
      </w:r>
      <w:r w:rsidR="00B763E6" w:rsidRPr="00AC03A5">
        <w:rPr>
          <w:b/>
          <w:u w:val="single"/>
          <w:lang w:eastAsia="ko-KR"/>
        </w:rPr>
        <w:t xml:space="preserve">test </w:t>
      </w:r>
      <w:r w:rsidR="002D1436" w:rsidRPr="00AC03A5">
        <w:rPr>
          <w:b/>
          <w:u w:val="single"/>
          <w:lang w:eastAsia="ko-KR"/>
        </w:rPr>
        <w:t>(If agreed to be introduced)</w:t>
      </w:r>
    </w:p>
    <w:p w14:paraId="3FE7D425" w14:textId="77777777" w:rsidR="002F10E0" w:rsidRPr="00AC03A5" w:rsidRDefault="002F10E0" w:rsidP="0067499C">
      <w:pPr>
        <w:numPr>
          <w:ilvl w:val="0"/>
          <w:numId w:val="4"/>
        </w:numPr>
        <w:spacing w:after="120"/>
        <w:rPr>
          <w:szCs w:val="24"/>
          <w:lang w:eastAsia="zh-CN"/>
        </w:rPr>
      </w:pPr>
      <w:r w:rsidRPr="00AC03A5">
        <w:rPr>
          <w:szCs w:val="24"/>
          <w:lang w:eastAsia="zh-CN"/>
        </w:rPr>
        <w:t>Proposals</w:t>
      </w:r>
    </w:p>
    <w:p w14:paraId="3BC25A25" w14:textId="44B586B5" w:rsidR="002F10E0" w:rsidRPr="00AC03A5" w:rsidRDefault="002F10E0" w:rsidP="0067499C">
      <w:pPr>
        <w:numPr>
          <w:ilvl w:val="1"/>
          <w:numId w:val="4"/>
        </w:numPr>
        <w:spacing w:after="120"/>
        <w:rPr>
          <w:szCs w:val="24"/>
          <w:lang w:eastAsia="zh-CN"/>
        </w:rPr>
      </w:pPr>
      <w:r w:rsidRPr="00AC03A5">
        <w:rPr>
          <w:szCs w:val="24"/>
          <w:lang w:eastAsia="zh-CN"/>
        </w:rPr>
        <w:t>Option 1:</w:t>
      </w:r>
    </w:p>
    <w:p w14:paraId="23F6E3B1" w14:textId="01F6CA0C" w:rsidR="002D1436" w:rsidRPr="00AC03A5" w:rsidRDefault="002D1436" w:rsidP="0067499C">
      <w:pPr>
        <w:numPr>
          <w:ilvl w:val="2"/>
          <w:numId w:val="4"/>
        </w:numPr>
        <w:spacing w:after="120"/>
        <w:rPr>
          <w:szCs w:val="24"/>
          <w:lang w:eastAsia="zh-CN"/>
        </w:rPr>
      </w:pPr>
      <w:r w:rsidRPr="00AC03A5">
        <w:rPr>
          <w:szCs w:val="24"/>
          <w:lang w:eastAsia="zh-CN"/>
        </w:rPr>
        <w:t>SSB index is known and unknown.</w:t>
      </w:r>
    </w:p>
    <w:p w14:paraId="5189C53B" w14:textId="20AB71EE" w:rsidR="002D1436" w:rsidRPr="00AC03A5" w:rsidRDefault="002D1436" w:rsidP="0067499C">
      <w:pPr>
        <w:numPr>
          <w:ilvl w:val="2"/>
          <w:numId w:val="4"/>
        </w:numPr>
        <w:spacing w:after="120"/>
        <w:rPr>
          <w:szCs w:val="24"/>
          <w:lang w:eastAsia="zh-CN"/>
        </w:rPr>
      </w:pPr>
      <w:r w:rsidRPr="00AC03A5">
        <w:rPr>
          <w:szCs w:val="24"/>
          <w:lang w:eastAsia="zh-CN"/>
        </w:rPr>
        <w:t>SCS: 120kHz and 240k</w:t>
      </w:r>
      <w:r w:rsidR="00B763E6" w:rsidRPr="00AC03A5">
        <w:rPr>
          <w:szCs w:val="24"/>
          <w:lang w:eastAsia="zh-CN"/>
        </w:rPr>
        <w:t>H</w:t>
      </w:r>
      <w:r w:rsidRPr="00AC03A5">
        <w:rPr>
          <w:szCs w:val="24"/>
          <w:lang w:eastAsia="zh-CN"/>
        </w:rPr>
        <w:t>z SCS</w:t>
      </w:r>
    </w:p>
    <w:p w14:paraId="671CA7F4" w14:textId="553C049C" w:rsidR="00543276" w:rsidRPr="00AC03A5" w:rsidRDefault="00543276" w:rsidP="00543276">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C03A5">
        <w:rPr>
          <w:rFonts w:ascii="Arial" w:hAnsi="Arial"/>
          <w:sz w:val="36"/>
          <w:lang w:val="sv-SE" w:eastAsia="ja-JP"/>
        </w:rPr>
        <w:t>Topic #</w:t>
      </w:r>
      <w:r w:rsidR="0003515A" w:rsidRPr="00AC03A5">
        <w:rPr>
          <w:rFonts w:ascii="Arial" w:hAnsi="Arial"/>
          <w:sz w:val="36"/>
          <w:lang w:val="sv-SE" w:eastAsia="ja-JP"/>
        </w:rPr>
        <w:t>4</w:t>
      </w:r>
      <w:r w:rsidRPr="00AC03A5">
        <w:rPr>
          <w:rFonts w:ascii="Arial" w:hAnsi="Arial"/>
          <w:sz w:val="36"/>
          <w:lang w:val="sv-SE" w:eastAsia="ja-JP"/>
        </w:rPr>
        <w:t>: SAN demodulaton requirements</w:t>
      </w:r>
    </w:p>
    <w:p w14:paraId="1AD0DA45" w14:textId="7498E434" w:rsidR="00543276" w:rsidRPr="00AC03A5" w:rsidRDefault="00543276" w:rsidP="007C42DB">
      <w:pPr>
        <w:pStyle w:val="2"/>
      </w:pPr>
      <w:r w:rsidRPr="00AC03A5">
        <w:t xml:space="preserve">Sub-topic </w:t>
      </w:r>
      <w:r w:rsidR="007C42DB" w:rsidRPr="00AC03A5">
        <w:t>4</w:t>
      </w:r>
      <w:r w:rsidR="00560072" w:rsidRPr="00AC03A5">
        <w:t xml:space="preserve">-1: </w:t>
      </w:r>
      <w:r w:rsidR="00C809EA" w:rsidRPr="00AC03A5">
        <w:t>Test scope</w:t>
      </w:r>
    </w:p>
    <w:p w14:paraId="364BE326" w14:textId="0E9B1EDA"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-1-1: Which feature can be considered for SAN PUSCH demodulation performance requirements for above 10 GHz bands?</w:t>
      </w:r>
    </w:p>
    <w:p w14:paraId="1855FA8E" w14:textId="2F00AA5B" w:rsidR="007545E1" w:rsidRPr="00AC03A5" w:rsidRDefault="003F6DA5" w:rsidP="005E4683">
      <w:pPr>
        <w:numPr>
          <w:ilvl w:val="0"/>
          <w:numId w:val="4"/>
        </w:numPr>
        <w:spacing w:after="120"/>
        <w:rPr>
          <w:szCs w:val="24"/>
          <w:lang w:eastAsia="zh-CN"/>
        </w:rPr>
      </w:pPr>
      <w:r w:rsidRPr="00AC03A5">
        <w:rPr>
          <w:szCs w:val="24"/>
          <w:lang w:eastAsia="zh-CN"/>
        </w:rPr>
        <w:t>A</w:t>
      </w:r>
      <w:r w:rsidR="007545E1" w:rsidRPr="00AC03A5">
        <w:rPr>
          <w:szCs w:val="24"/>
          <w:lang w:eastAsia="zh-CN"/>
        </w:rPr>
        <w:t>greement</w:t>
      </w:r>
    </w:p>
    <w:p w14:paraId="7255B10D" w14:textId="77777777" w:rsidR="003F6DA5" w:rsidRPr="00AC03A5" w:rsidRDefault="003F6DA5" w:rsidP="003F6DA5">
      <w:pPr>
        <w:numPr>
          <w:ilvl w:val="1"/>
          <w:numId w:val="4"/>
        </w:numPr>
        <w:spacing w:after="120"/>
        <w:rPr>
          <w:szCs w:val="24"/>
          <w:lang w:eastAsia="zh-CN"/>
        </w:rPr>
      </w:pPr>
      <w:r w:rsidRPr="00AC03A5">
        <w:rPr>
          <w:szCs w:val="24"/>
          <w:lang w:eastAsia="zh-CN"/>
        </w:rPr>
        <w:t>Define PUSCH with DFT-S-OFDM and CP-OFDM demodulation performance requirements for above 10 GHz bands.</w:t>
      </w:r>
    </w:p>
    <w:p w14:paraId="5C762FF7" w14:textId="77777777" w:rsidR="003F6DA5" w:rsidRPr="00AC03A5" w:rsidRDefault="003F6DA5" w:rsidP="003F6DA5">
      <w:pPr>
        <w:numPr>
          <w:ilvl w:val="1"/>
          <w:numId w:val="4"/>
        </w:numPr>
        <w:spacing w:after="120"/>
        <w:rPr>
          <w:szCs w:val="24"/>
          <w:lang w:eastAsia="zh-CN"/>
        </w:rPr>
      </w:pPr>
      <w:r w:rsidRPr="00AC03A5">
        <w:rPr>
          <w:rFonts w:hint="eastAsia"/>
          <w:szCs w:val="24"/>
          <w:lang w:eastAsia="zh-CN"/>
        </w:rPr>
        <w:t>F</w:t>
      </w:r>
      <w:r w:rsidRPr="00AC03A5">
        <w:rPr>
          <w:szCs w:val="24"/>
          <w:lang w:eastAsia="zh-CN"/>
        </w:rPr>
        <w:t>FS PUSCH repetition Type A, companies can do some analysis on the link budget.</w:t>
      </w:r>
    </w:p>
    <w:p w14:paraId="3D1AF477" w14:textId="77777777" w:rsidR="003F6DA5" w:rsidRPr="00AC03A5" w:rsidRDefault="003F6DA5" w:rsidP="003F6DA5">
      <w:pPr>
        <w:numPr>
          <w:ilvl w:val="1"/>
          <w:numId w:val="4"/>
        </w:numPr>
        <w:spacing w:after="120"/>
        <w:rPr>
          <w:szCs w:val="24"/>
          <w:lang w:eastAsia="zh-CN"/>
        </w:rPr>
      </w:pPr>
      <w:r w:rsidRPr="00AC03A5">
        <w:rPr>
          <w:rFonts w:hint="eastAsia"/>
          <w:szCs w:val="24"/>
          <w:lang w:eastAsia="zh-CN"/>
        </w:rPr>
        <w:t>D</w:t>
      </w:r>
      <w:r w:rsidRPr="00AC03A5">
        <w:rPr>
          <w:szCs w:val="24"/>
          <w:lang w:eastAsia="zh-CN"/>
        </w:rPr>
        <w:t>o not consider UL timing adjustment</w:t>
      </w:r>
    </w:p>
    <w:p w14:paraId="6CE1FE8D" w14:textId="1857CBB3"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-1-2: Which format can be considered for SAN PUCCH demodulation performance requirements for above 10 GHz bands?</w:t>
      </w:r>
    </w:p>
    <w:p w14:paraId="34EF59DD" w14:textId="716AB0BF" w:rsidR="007545E1" w:rsidRPr="00AC03A5" w:rsidRDefault="003F6DA5" w:rsidP="005E4683">
      <w:pPr>
        <w:numPr>
          <w:ilvl w:val="0"/>
          <w:numId w:val="4"/>
        </w:numPr>
        <w:spacing w:after="120"/>
        <w:rPr>
          <w:szCs w:val="24"/>
          <w:lang w:eastAsia="zh-CN"/>
        </w:rPr>
      </w:pPr>
      <w:r w:rsidRPr="00AC03A5">
        <w:rPr>
          <w:szCs w:val="24"/>
          <w:lang w:eastAsia="zh-CN"/>
        </w:rPr>
        <w:t>A</w:t>
      </w:r>
      <w:r w:rsidR="007545E1" w:rsidRPr="00AC03A5">
        <w:rPr>
          <w:szCs w:val="24"/>
          <w:lang w:eastAsia="zh-CN"/>
        </w:rPr>
        <w:t>greement</w:t>
      </w:r>
    </w:p>
    <w:p w14:paraId="5D5749D3" w14:textId="77777777" w:rsidR="007545E1" w:rsidRPr="00AC03A5" w:rsidRDefault="007545E1" w:rsidP="005E4683">
      <w:pPr>
        <w:numPr>
          <w:ilvl w:val="1"/>
          <w:numId w:val="4"/>
        </w:numPr>
        <w:spacing w:after="120"/>
        <w:rPr>
          <w:szCs w:val="24"/>
          <w:lang w:eastAsia="zh-CN"/>
        </w:rPr>
      </w:pPr>
      <w:r w:rsidRPr="00AC03A5">
        <w:rPr>
          <w:rFonts w:hint="eastAsia"/>
          <w:szCs w:val="24"/>
          <w:lang w:eastAsia="zh-CN"/>
        </w:rPr>
        <w:t>D</w:t>
      </w:r>
      <w:r w:rsidRPr="00AC03A5">
        <w:rPr>
          <w:szCs w:val="24"/>
          <w:lang w:eastAsia="zh-CN"/>
        </w:rPr>
        <w:t>efine PUCCH format 0/1/2/3/4 demodulation performance requirements for above 10 GHz bands.</w:t>
      </w:r>
    </w:p>
    <w:p w14:paraId="78B81BFC" w14:textId="395575BA"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-1-3: Which format can be considered for SAN PRACH demodulation performance requirements for above 10 GHz bands?</w:t>
      </w:r>
    </w:p>
    <w:p w14:paraId="4A1687CF" w14:textId="77E22FE3" w:rsidR="007545E1" w:rsidRPr="00AC03A5" w:rsidRDefault="003F6DA5" w:rsidP="005E4683">
      <w:pPr>
        <w:numPr>
          <w:ilvl w:val="0"/>
          <w:numId w:val="4"/>
        </w:numPr>
        <w:spacing w:after="120"/>
        <w:rPr>
          <w:szCs w:val="24"/>
          <w:lang w:eastAsia="zh-CN"/>
        </w:rPr>
      </w:pPr>
      <w:r w:rsidRPr="00AC03A5">
        <w:rPr>
          <w:szCs w:val="24"/>
          <w:lang w:eastAsia="zh-CN"/>
        </w:rPr>
        <w:t>A</w:t>
      </w:r>
      <w:r w:rsidR="007545E1" w:rsidRPr="00AC03A5">
        <w:rPr>
          <w:szCs w:val="24"/>
          <w:lang w:eastAsia="zh-CN"/>
        </w:rPr>
        <w:t>greement</w:t>
      </w:r>
    </w:p>
    <w:p w14:paraId="5D64F460" w14:textId="77777777" w:rsidR="007545E1" w:rsidRPr="00AC03A5" w:rsidRDefault="007545E1" w:rsidP="005E4683">
      <w:pPr>
        <w:numPr>
          <w:ilvl w:val="1"/>
          <w:numId w:val="4"/>
        </w:numPr>
        <w:spacing w:after="120"/>
        <w:rPr>
          <w:szCs w:val="24"/>
          <w:lang w:eastAsia="zh-CN"/>
        </w:rPr>
      </w:pPr>
      <w:r w:rsidRPr="00AC03A5">
        <w:rPr>
          <w:szCs w:val="24"/>
          <w:lang w:eastAsia="zh-CN"/>
        </w:rPr>
        <w:t>Define PRACH burst format B4/C2 demodulation performance requirements for above 10 GHz bands.</w:t>
      </w:r>
    </w:p>
    <w:p w14:paraId="05000176" w14:textId="77777777" w:rsidR="007545E1" w:rsidRPr="00AC03A5" w:rsidRDefault="007545E1" w:rsidP="005E4683">
      <w:pPr>
        <w:numPr>
          <w:ilvl w:val="1"/>
          <w:numId w:val="4"/>
        </w:numPr>
        <w:spacing w:after="120"/>
        <w:rPr>
          <w:szCs w:val="24"/>
          <w:lang w:eastAsia="zh-CN"/>
        </w:rPr>
      </w:pPr>
      <w:r w:rsidRPr="00AC03A5">
        <w:rPr>
          <w:szCs w:val="24"/>
          <w:lang w:eastAsia="zh-CN"/>
        </w:rPr>
        <w:lastRenderedPageBreak/>
        <w:t>Do not consider PRACH burst format A2.</w:t>
      </w:r>
    </w:p>
    <w:p w14:paraId="6C44C5A2" w14:textId="67E0C1F5"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-1-4: Whether to define SAN PUSCH demodulation performance requirements for DMRS bundling?</w:t>
      </w:r>
    </w:p>
    <w:p w14:paraId="255ED9C7" w14:textId="24E388FB" w:rsidR="007545E1" w:rsidRPr="00AC03A5" w:rsidRDefault="003F6DA5" w:rsidP="005E4683">
      <w:pPr>
        <w:numPr>
          <w:ilvl w:val="0"/>
          <w:numId w:val="4"/>
        </w:numPr>
        <w:spacing w:after="120"/>
        <w:rPr>
          <w:szCs w:val="24"/>
          <w:lang w:eastAsia="zh-CN"/>
        </w:rPr>
      </w:pPr>
      <w:r w:rsidRPr="00AC03A5">
        <w:rPr>
          <w:szCs w:val="24"/>
          <w:lang w:eastAsia="zh-CN"/>
        </w:rPr>
        <w:t>A</w:t>
      </w:r>
      <w:r w:rsidR="007545E1" w:rsidRPr="00AC03A5">
        <w:rPr>
          <w:szCs w:val="24"/>
          <w:lang w:eastAsia="zh-CN"/>
        </w:rPr>
        <w:t>greement</w:t>
      </w:r>
    </w:p>
    <w:p w14:paraId="42D57FEF" w14:textId="77777777" w:rsidR="007545E1" w:rsidRPr="00AC03A5" w:rsidRDefault="007545E1" w:rsidP="005E4683">
      <w:pPr>
        <w:numPr>
          <w:ilvl w:val="1"/>
          <w:numId w:val="4"/>
        </w:numPr>
        <w:spacing w:after="120"/>
        <w:rPr>
          <w:szCs w:val="24"/>
          <w:lang w:eastAsia="zh-CN"/>
        </w:rPr>
      </w:pPr>
      <w:r w:rsidRPr="00AC03A5">
        <w:rPr>
          <w:szCs w:val="24"/>
          <w:lang w:eastAsia="zh-CN"/>
        </w:rPr>
        <w:t>Define</w:t>
      </w:r>
      <w:r w:rsidRPr="00AC03A5">
        <w:t xml:space="preserve"> </w:t>
      </w:r>
      <w:r w:rsidRPr="00AC03A5">
        <w:rPr>
          <w:szCs w:val="24"/>
          <w:lang w:eastAsia="zh-CN"/>
        </w:rPr>
        <w:t>SAN PUSCH demodulation performance requirements for DMRS bundling for FR1 only if RF confirm that phase continuous is feasible.</w:t>
      </w:r>
    </w:p>
    <w:p w14:paraId="1399C918" w14:textId="5682B21F"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-1-5: Whether to define SAN PUCCH demodulation performance requirements for Msg4 HARQ-ACK?</w:t>
      </w:r>
    </w:p>
    <w:p w14:paraId="114A8955"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12C9F38E" w14:textId="4B991195" w:rsidR="007545E1" w:rsidRPr="00AC03A5" w:rsidRDefault="003E362A" w:rsidP="003E362A">
      <w:pPr>
        <w:numPr>
          <w:ilvl w:val="1"/>
          <w:numId w:val="4"/>
        </w:numPr>
        <w:spacing w:after="120"/>
        <w:rPr>
          <w:szCs w:val="24"/>
          <w:lang w:eastAsia="zh-CN"/>
        </w:rPr>
      </w:pPr>
      <w:r w:rsidRPr="00AC03A5">
        <w:rPr>
          <w:szCs w:val="24"/>
          <w:lang w:eastAsia="zh-CN"/>
        </w:rPr>
        <w:t xml:space="preserve">Do not define PUCCH requirements Msg4 HARQ-ACK for </w:t>
      </w:r>
      <w:r w:rsidR="00A95822" w:rsidRPr="00AC03A5">
        <w:rPr>
          <w:szCs w:val="24"/>
          <w:lang w:eastAsia="zh-CN"/>
        </w:rPr>
        <w:t>N</w:t>
      </w:r>
      <w:r w:rsidRPr="00AC03A5">
        <w:rPr>
          <w:szCs w:val="24"/>
          <w:lang w:eastAsia="zh-CN"/>
        </w:rPr>
        <w:t>LOS channel.</w:t>
      </w:r>
    </w:p>
    <w:p w14:paraId="68914AFA" w14:textId="45A955CD" w:rsidR="007545E1" w:rsidRPr="00AC03A5" w:rsidRDefault="007545E1" w:rsidP="005E4683">
      <w:pPr>
        <w:numPr>
          <w:ilvl w:val="0"/>
          <w:numId w:val="4"/>
        </w:numPr>
        <w:spacing w:after="120"/>
        <w:rPr>
          <w:szCs w:val="24"/>
          <w:lang w:eastAsia="zh-CN"/>
        </w:rPr>
      </w:pPr>
      <w:r w:rsidRPr="00AC03A5">
        <w:rPr>
          <w:szCs w:val="24"/>
          <w:lang w:eastAsia="zh-CN"/>
        </w:rPr>
        <w:t>Way forward</w:t>
      </w:r>
    </w:p>
    <w:p w14:paraId="28F64219" w14:textId="77777777" w:rsidR="007545E1" w:rsidRPr="00AC03A5" w:rsidRDefault="007545E1" w:rsidP="005E4683">
      <w:pPr>
        <w:numPr>
          <w:ilvl w:val="1"/>
          <w:numId w:val="4"/>
        </w:numPr>
        <w:spacing w:after="120"/>
        <w:rPr>
          <w:szCs w:val="24"/>
          <w:lang w:eastAsia="zh-CN"/>
        </w:rPr>
      </w:pPr>
      <w:r w:rsidRPr="00AC03A5">
        <w:rPr>
          <w:szCs w:val="24"/>
          <w:lang w:eastAsia="zh-CN"/>
        </w:rPr>
        <w:t>Option 1: Add new requirements under LOS channel for multi-slot PUCCH format 1.</w:t>
      </w:r>
    </w:p>
    <w:p w14:paraId="0A52746E" w14:textId="77777777" w:rsidR="007545E1" w:rsidRPr="00AC03A5" w:rsidRDefault="007545E1" w:rsidP="005E4683">
      <w:pPr>
        <w:numPr>
          <w:ilvl w:val="1"/>
          <w:numId w:val="4"/>
        </w:numPr>
        <w:spacing w:after="120"/>
        <w:rPr>
          <w:szCs w:val="24"/>
          <w:lang w:eastAsia="zh-CN"/>
        </w:rPr>
      </w:pPr>
      <w:r w:rsidRPr="00AC03A5">
        <w:rPr>
          <w:szCs w:val="24"/>
          <w:lang w:eastAsia="zh-CN"/>
        </w:rPr>
        <w:t xml:space="preserve">Option 2: </w:t>
      </w:r>
      <w:r w:rsidRPr="00AC03A5">
        <w:rPr>
          <w:rFonts w:hint="eastAsia"/>
          <w:szCs w:val="24"/>
          <w:lang w:eastAsia="zh-CN"/>
        </w:rPr>
        <w:t>D</w:t>
      </w:r>
      <w:r w:rsidRPr="00AC03A5">
        <w:rPr>
          <w:szCs w:val="24"/>
          <w:lang w:eastAsia="zh-CN"/>
        </w:rPr>
        <w:t>o not define PUCCH requirements Msg4 HARQ-ACK for LOS channel.</w:t>
      </w:r>
    </w:p>
    <w:p w14:paraId="18494E0B" w14:textId="408A24E9"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-1-6: Whether to define SAN demodulation performance requirements for network verified UE location?</w:t>
      </w:r>
    </w:p>
    <w:p w14:paraId="1EAC5393" w14:textId="77777777" w:rsidR="005E4683" w:rsidRPr="00AC03A5" w:rsidRDefault="005E4683" w:rsidP="007545E1">
      <w:pPr>
        <w:numPr>
          <w:ilvl w:val="0"/>
          <w:numId w:val="4"/>
        </w:numPr>
        <w:spacing w:after="120"/>
        <w:rPr>
          <w:szCs w:val="24"/>
          <w:lang w:eastAsia="zh-CN"/>
        </w:rPr>
      </w:pPr>
      <w:r w:rsidRPr="00AC03A5">
        <w:rPr>
          <w:szCs w:val="24"/>
          <w:lang w:eastAsia="zh-CN"/>
        </w:rPr>
        <w:t>A</w:t>
      </w:r>
      <w:r w:rsidR="007545E1" w:rsidRPr="00AC03A5">
        <w:rPr>
          <w:szCs w:val="24"/>
          <w:lang w:eastAsia="zh-CN"/>
        </w:rPr>
        <w:t>greement</w:t>
      </w:r>
    </w:p>
    <w:p w14:paraId="4F43CAAC" w14:textId="2B48B09D" w:rsidR="007545E1" w:rsidRPr="00AC03A5" w:rsidRDefault="007545E1" w:rsidP="005E4683">
      <w:pPr>
        <w:numPr>
          <w:ilvl w:val="1"/>
          <w:numId w:val="4"/>
        </w:numPr>
        <w:spacing w:after="120"/>
        <w:rPr>
          <w:szCs w:val="24"/>
          <w:lang w:eastAsia="zh-CN"/>
        </w:rPr>
      </w:pPr>
      <w:r w:rsidRPr="00AC03A5">
        <w:rPr>
          <w:szCs w:val="24"/>
          <w:lang w:eastAsia="zh-CN"/>
        </w:rPr>
        <w:t>Do not define SAN</w:t>
      </w:r>
      <w:r w:rsidRPr="00AC03A5">
        <w:t xml:space="preserve"> </w:t>
      </w:r>
      <w:r w:rsidRPr="00AC03A5">
        <w:rPr>
          <w:szCs w:val="24"/>
          <w:lang w:eastAsia="zh-CN"/>
        </w:rPr>
        <w:t>demodulation performance requirements for network verified UE location.</w:t>
      </w:r>
    </w:p>
    <w:p w14:paraId="76C2F7AE" w14:textId="1950CB10"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-1-7: Whether to define SAN demodulation performance requirements for NTN-TN and NTN-NTN mobility and service continuity enhancement?</w:t>
      </w:r>
    </w:p>
    <w:p w14:paraId="30A4CE31" w14:textId="5D9ADCD1" w:rsidR="007545E1" w:rsidRPr="00AC03A5" w:rsidRDefault="005E4683" w:rsidP="005E4683">
      <w:pPr>
        <w:numPr>
          <w:ilvl w:val="0"/>
          <w:numId w:val="4"/>
        </w:numPr>
        <w:spacing w:after="120"/>
        <w:rPr>
          <w:szCs w:val="24"/>
          <w:lang w:eastAsia="zh-CN"/>
        </w:rPr>
      </w:pPr>
      <w:r w:rsidRPr="00AC03A5">
        <w:rPr>
          <w:szCs w:val="24"/>
          <w:lang w:eastAsia="zh-CN"/>
        </w:rPr>
        <w:t>A</w:t>
      </w:r>
      <w:r w:rsidR="007545E1" w:rsidRPr="00AC03A5">
        <w:rPr>
          <w:szCs w:val="24"/>
          <w:lang w:eastAsia="zh-CN"/>
        </w:rPr>
        <w:t>greement</w:t>
      </w:r>
    </w:p>
    <w:p w14:paraId="3D86EA91" w14:textId="77777777" w:rsidR="007545E1" w:rsidRPr="00AC03A5" w:rsidRDefault="007545E1" w:rsidP="005E4683">
      <w:pPr>
        <w:numPr>
          <w:ilvl w:val="1"/>
          <w:numId w:val="4"/>
        </w:numPr>
        <w:spacing w:after="120"/>
        <w:rPr>
          <w:szCs w:val="24"/>
          <w:lang w:eastAsia="zh-CN"/>
        </w:rPr>
      </w:pPr>
      <w:r w:rsidRPr="00AC03A5">
        <w:rPr>
          <w:szCs w:val="24"/>
          <w:lang w:eastAsia="zh-CN"/>
        </w:rPr>
        <w:t>Do not define SAN demodulation performance for NTN-TN and NTN-NTN mobility and service continuity enhancement.</w:t>
      </w:r>
    </w:p>
    <w:p w14:paraId="7BE1A26D" w14:textId="2C63F4D8" w:rsidR="007545E1" w:rsidRPr="00AC03A5" w:rsidRDefault="007545E1" w:rsidP="007545E1">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-1-8: WID update</w:t>
      </w:r>
    </w:p>
    <w:p w14:paraId="1A212311" w14:textId="544AFCCD" w:rsidR="007545E1" w:rsidRPr="00AC03A5" w:rsidRDefault="00C838D5" w:rsidP="00C838D5">
      <w:pPr>
        <w:pStyle w:val="aff8"/>
        <w:numPr>
          <w:ilvl w:val="0"/>
          <w:numId w:val="4"/>
        </w:numPr>
        <w:ind w:firstLineChars="0"/>
        <w:rPr>
          <w:rFonts w:eastAsia="宋体"/>
          <w:szCs w:val="24"/>
          <w:lang w:eastAsia="zh-CN"/>
        </w:rPr>
      </w:pPr>
      <w:r w:rsidRPr="00AC03A5">
        <w:rPr>
          <w:rFonts w:eastAsia="宋体"/>
          <w:szCs w:val="24"/>
          <w:lang w:eastAsia="zh-CN"/>
        </w:rPr>
        <w:t>A</w:t>
      </w:r>
      <w:r w:rsidR="007545E1" w:rsidRPr="00AC03A5">
        <w:rPr>
          <w:rFonts w:eastAsia="宋体"/>
          <w:szCs w:val="24"/>
          <w:lang w:eastAsia="zh-CN"/>
        </w:rPr>
        <w:t>greement</w:t>
      </w:r>
    </w:p>
    <w:p w14:paraId="044AF335" w14:textId="77777777" w:rsidR="007545E1" w:rsidRPr="00AC03A5" w:rsidRDefault="007545E1" w:rsidP="00C838D5">
      <w:pPr>
        <w:numPr>
          <w:ilvl w:val="1"/>
          <w:numId w:val="4"/>
        </w:numPr>
        <w:spacing w:after="120"/>
        <w:rPr>
          <w:szCs w:val="24"/>
          <w:lang w:eastAsia="zh-CN"/>
        </w:rPr>
      </w:pPr>
      <w:r w:rsidRPr="00AC03A5">
        <w:rPr>
          <w:szCs w:val="24"/>
          <w:lang w:eastAsia="zh-CN"/>
        </w:rPr>
        <w:t>Update the impacted specification TS 38.108 for the performance part in the WID.</w:t>
      </w:r>
    </w:p>
    <w:p w14:paraId="4A60FC4A" w14:textId="77777777" w:rsidR="007545E1" w:rsidRPr="00AC03A5" w:rsidRDefault="007545E1" w:rsidP="00C838D5">
      <w:pPr>
        <w:numPr>
          <w:ilvl w:val="1"/>
          <w:numId w:val="4"/>
        </w:numPr>
        <w:spacing w:after="120"/>
        <w:rPr>
          <w:szCs w:val="24"/>
          <w:lang w:eastAsia="zh-CN"/>
        </w:rPr>
      </w:pPr>
      <w:r w:rsidRPr="00AC03A5">
        <w:rPr>
          <w:rFonts w:hint="eastAsia"/>
          <w:szCs w:val="24"/>
          <w:lang w:eastAsia="zh-CN"/>
        </w:rPr>
        <w:t>U</w:t>
      </w:r>
      <w:r w:rsidRPr="00AC03A5">
        <w:rPr>
          <w:szCs w:val="24"/>
          <w:lang w:eastAsia="zh-CN"/>
        </w:rPr>
        <w:t>pdate the objective of performance part WI to include coverage enhancement if necessary.</w:t>
      </w:r>
    </w:p>
    <w:p w14:paraId="6BE2DFB7" w14:textId="609D2994" w:rsidR="007545E1" w:rsidRPr="00AC03A5" w:rsidRDefault="007545E1" w:rsidP="007C42DB">
      <w:pPr>
        <w:pStyle w:val="2"/>
      </w:pPr>
      <w:r w:rsidRPr="00AC03A5">
        <w:t xml:space="preserve">Sub-topic </w:t>
      </w:r>
      <w:r w:rsidR="007C42DB" w:rsidRPr="00AC03A5">
        <w:t>4</w:t>
      </w:r>
      <w:r w:rsidRPr="00AC03A5">
        <w:t>-2: General issues for above 10 GHz bands</w:t>
      </w:r>
    </w:p>
    <w:p w14:paraId="7FE97C40" w14:textId="4032D736" w:rsidR="000E51B8" w:rsidRPr="00AC03A5" w:rsidRDefault="000E51B8" w:rsidP="000E51B8">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-2-1: Frequency and timing drift</w:t>
      </w:r>
    </w:p>
    <w:p w14:paraId="3B50AD91" w14:textId="1147B1FE" w:rsidR="000E51B8" w:rsidRPr="00AC03A5" w:rsidRDefault="00C838D5" w:rsidP="00C838D5">
      <w:pPr>
        <w:numPr>
          <w:ilvl w:val="0"/>
          <w:numId w:val="4"/>
        </w:numPr>
        <w:spacing w:after="120"/>
        <w:rPr>
          <w:szCs w:val="24"/>
          <w:lang w:eastAsia="zh-CN"/>
        </w:rPr>
      </w:pPr>
      <w:r w:rsidRPr="00AC03A5">
        <w:rPr>
          <w:szCs w:val="24"/>
          <w:lang w:eastAsia="zh-CN"/>
        </w:rPr>
        <w:t>A</w:t>
      </w:r>
      <w:r w:rsidR="000E51B8" w:rsidRPr="00AC03A5">
        <w:rPr>
          <w:szCs w:val="24"/>
          <w:lang w:eastAsia="zh-CN"/>
        </w:rPr>
        <w:t>greement</w:t>
      </w:r>
    </w:p>
    <w:p w14:paraId="4F851DEF" w14:textId="77777777" w:rsidR="000E51B8" w:rsidRPr="00AC03A5" w:rsidRDefault="000E51B8" w:rsidP="00C838D5">
      <w:pPr>
        <w:numPr>
          <w:ilvl w:val="1"/>
          <w:numId w:val="4"/>
        </w:numPr>
        <w:spacing w:after="120"/>
        <w:rPr>
          <w:szCs w:val="24"/>
          <w:lang w:eastAsia="zh-CN"/>
        </w:rPr>
      </w:pPr>
      <w:r w:rsidRPr="00AC03A5">
        <w:rPr>
          <w:szCs w:val="24"/>
          <w:lang w:eastAsia="zh-CN"/>
        </w:rPr>
        <w:t xml:space="preserve">Assumption: </w:t>
      </w:r>
      <w:r w:rsidRPr="00AC03A5">
        <w:rPr>
          <w:rFonts w:hint="eastAsia"/>
          <w:szCs w:val="24"/>
          <w:lang w:eastAsia="zh-CN"/>
        </w:rPr>
        <w:t>U</w:t>
      </w:r>
      <w:r w:rsidRPr="00AC03A5">
        <w:rPr>
          <w:szCs w:val="24"/>
          <w:lang w:eastAsia="zh-CN"/>
        </w:rPr>
        <w:t>E will do pre-compensation for frequency and timing drift.</w:t>
      </w:r>
    </w:p>
    <w:p w14:paraId="0B3D67D8" w14:textId="1029A419" w:rsidR="000E51B8" w:rsidRPr="00AC03A5" w:rsidRDefault="000E51B8" w:rsidP="00C838D5">
      <w:pPr>
        <w:numPr>
          <w:ilvl w:val="1"/>
          <w:numId w:val="4"/>
        </w:numPr>
        <w:spacing w:after="120"/>
        <w:rPr>
          <w:szCs w:val="24"/>
          <w:lang w:eastAsia="zh-CN"/>
        </w:rPr>
      </w:pPr>
      <w:r w:rsidRPr="00AC03A5">
        <w:rPr>
          <w:rFonts w:hint="eastAsia"/>
          <w:szCs w:val="24"/>
          <w:lang w:eastAsia="zh-CN"/>
        </w:rPr>
        <w:t>N</w:t>
      </w:r>
      <w:r w:rsidRPr="00AC03A5">
        <w:rPr>
          <w:szCs w:val="24"/>
          <w:lang w:eastAsia="zh-CN"/>
        </w:rPr>
        <w:t>o frequency and timing drift are modelled in Rel-18 NTN SAN requirements.</w:t>
      </w:r>
    </w:p>
    <w:p w14:paraId="2E987DF2" w14:textId="65962826" w:rsidR="008B5109" w:rsidRPr="00AC03A5" w:rsidRDefault="008B5109" w:rsidP="008B5109">
      <w:pPr>
        <w:rPr>
          <w:rFonts w:eastAsia="Malgun Gothic"/>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-2-</w:t>
      </w:r>
      <w:r w:rsidR="00A55247" w:rsidRPr="00AC03A5">
        <w:rPr>
          <w:b/>
          <w:u w:val="single"/>
          <w:lang w:eastAsia="ko-KR"/>
        </w:rPr>
        <w:t>2</w:t>
      </w:r>
      <w:r w:rsidRPr="00AC03A5">
        <w:rPr>
          <w:b/>
          <w:u w:val="single"/>
          <w:lang w:eastAsia="ko-KR"/>
        </w:rPr>
        <w:t>: SCS</w:t>
      </w:r>
      <w:r w:rsidR="00386450" w:rsidRPr="00AC03A5">
        <w:rPr>
          <w:b/>
          <w:u w:val="single"/>
          <w:lang w:eastAsia="ko-KR"/>
        </w:rPr>
        <w:t xml:space="preserve"> and channel bandwidth</w:t>
      </w:r>
    </w:p>
    <w:p w14:paraId="68DA44CD" w14:textId="77777777" w:rsidR="00F126CE" w:rsidRPr="00AC03A5" w:rsidRDefault="00F126CE" w:rsidP="00F126CE">
      <w:pPr>
        <w:numPr>
          <w:ilvl w:val="0"/>
          <w:numId w:val="4"/>
        </w:numPr>
        <w:spacing w:after="120"/>
        <w:rPr>
          <w:szCs w:val="24"/>
          <w:lang w:eastAsia="zh-CN"/>
        </w:rPr>
      </w:pPr>
      <w:r w:rsidRPr="00AC03A5">
        <w:rPr>
          <w:szCs w:val="24"/>
          <w:lang w:eastAsia="zh-CN"/>
        </w:rPr>
        <w:t>Agreement</w:t>
      </w:r>
    </w:p>
    <w:p w14:paraId="3DA86576" w14:textId="1630A2A1" w:rsidR="002E5BB8" w:rsidRPr="00AC03A5" w:rsidRDefault="00F126CE" w:rsidP="00F126CE">
      <w:pPr>
        <w:numPr>
          <w:ilvl w:val="1"/>
          <w:numId w:val="4"/>
        </w:numPr>
        <w:spacing w:after="120"/>
        <w:rPr>
          <w:szCs w:val="24"/>
          <w:lang w:eastAsia="zh-CN"/>
        </w:rPr>
      </w:pPr>
      <w:r w:rsidRPr="00AC03A5">
        <w:rPr>
          <w:szCs w:val="24"/>
          <w:lang w:eastAsia="zh-CN"/>
        </w:rPr>
        <w:t>Start demod work with 120 kHz SCS for initial alignment.  If RRM concludes that 120 kHz SCS is not feasible, then further discussion is needed at that time on how to proceed</w:t>
      </w:r>
    </w:p>
    <w:p w14:paraId="39F82D9E" w14:textId="53D3E168" w:rsidR="008B5109" w:rsidRPr="00AC03A5" w:rsidRDefault="00386450" w:rsidP="00F126CE">
      <w:pPr>
        <w:numPr>
          <w:ilvl w:val="1"/>
          <w:numId w:val="4"/>
        </w:numPr>
        <w:spacing w:after="120"/>
        <w:rPr>
          <w:szCs w:val="24"/>
          <w:lang w:eastAsia="zh-CN"/>
        </w:rPr>
      </w:pPr>
      <w:r w:rsidRPr="00AC03A5">
        <w:rPr>
          <w:szCs w:val="24"/>
          <w:lang w:eastAsia="zh-CN"/>
        </w:rPr>
        <w:t>F</w:t>
      </w:r>
      <w:r w:rsidR="00F126CE" w:rsidRPr="00AC03A5">
        <w:rPr>
          <w:szCs w:val="24"/>
          <w:lang w:eastAsia="zh-CN"/>
        </w:rPr>
        <w:t>FS channel bandwidth</w:t>
      </w:r>
    </w:p>
    <w:p w14:paraId="789C0E8A" w14:textId="2D3E3593" w:rsidR="008B5109" w:rsidRPr="00AC03A5" w:rsidRDefault="008B5109" w:rsidP="008B5109">
      <w:pPr>
        <w:rPr>
          <w:rFonts w:eastAsia="Malgun Gothic"/>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-2-</w:t>
      </w:r>
      <w:r w:rsidR="00A55247" w:rsidRPr="00AC03A5">
        <w:rPr>
          <w:b/>
          <w:u w:val="single"/>
          <w:lang w:eastAsia="ko-KR"/>
        </w:rPr>
        <w:t>3</w:t>
      </w:r>
      <w:r w:rsidRPr="00AC03A5">
        <w:rPr>
          <w:b/>
          <w:u w:val="single"/>
          <w:lang w:eastAsia="ko-KR"/>
        </w:rPr>
        <w:t>: Antenna configuration</w:t>
      </w:r>
    </w:p>
    <w:p w14:paraId="15E6C9C5" w14:textId="35310D07" w:rsidR="008B5109" w:rsidRPr="00AC03A5" w:rsidRDefault="00F126CE" w:rsidP="00F126CE">
      <w:pPr>
        <w:numPr>
          <w:ilvl w:val="0"/>
          <w:numId w:val="4"/>
        </w:numPr>
        <w:spacing w:after="120"/>
        <w:rPr>
          <w:szCs w:val="24"/>
          <w:lang w:eastAsia="zh-CN"/>
        </w:rPr>
      </w:pPr>
      <w:r w:rsidRPr="00AC03A5">
        <w:rPr>
          <w:szCs w:val="24"/>
          <w:lang w:eastAsia="zh-CN"/>
        </w:rPr>
        <w:t>Agreement</w:t>
      </w:r>
    </w:p>
    <w:p w14:paraId="4C149F68" w14:textId="7E3A311D" w:rsidR="008B5109" w:rsidRPr="00AC03A5" w:rsidRDefault="00F126CE" w:rsidP="00F126CE">
      <w:pPr>
        <w:numPr>
          <w:ilvl w:val="1"/>
          <w:numId w:val="4"/>
        </w:numPr>
        <w:spacing w:after="120"/>
        <w:rPr>
          <w:szCs w:val="24"/>
          <w:lang w:eastAsia="zh-CN"/>
        </w:rPr>
      </w:pPr>
      <w:r w:rsidRPr="00AC03A5">
        <w:rPr>
          <w:szCs w:val="24"/>
          <w:lang w:eastAsia="zh-CN"/>
        </w:rPr>
        <w:t>For the SAN Rx, we need both 1Rx and 2Rx.  For UE Tx, more discussion is needed to cover 1 Tx only or also 2Tx.</w:t>
      </w:r>
    </w:p>
    <w:p w14:paraId="0CEFAB77" w14:textId="1E046588" w:rsidR="008B5109" w:rsidRPr="00AC03A5" w:rsidRDefault="008B5109" w:rsidP="008B5109">
      <w:pPr>
        <w:rPr>
          <w:rFonts w:eastAsia="Malgun Gothic"/>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-2-</w:t>
      </w:r>
      <w:r w:rsidR="00A55247" w:rsidRPr="00AC03A5">
        <w:rPr>
          <w:b/>
          <w:u w:val="single"/>
          <w:lang w:eastAsia="ko-KR"/>
        </w:rPr>
        <w:t>4</w:t>
      </w:r>
      <w:r w:rsidRPr="00AC03A5">
        <w:rPr>
          <w:b/>
          <w:u w:val="single"/>
          <w:lang w:eastAsia="ko-KR"/>
        </w:rPr>
        <w:t xml:space="preserve">: </w:t>
      </w:r>
      <w:r w:rsidR="00BD31E9" w:rsidRPr="00AC03A5">
        <w:rPr>
          <w:b/>
          <w:u w:val="single"/>
          <w:lang w:eastAsia="ko-KR"/>
        </w:rPr>
        <w:t>MCS &amp; rank</w:t>
      </w:r>
    </w:p>
    <w:p w14:paraId="5301D74B"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417DC02E" w14:textId="297DE0B7" w:rsidR="008B5109" w:rsidRPr="00AC03A5" w:rsidRDefault="003E299E" w:rsidP="00F126CE">
      <w:pPr>
        <w:numPr>
          <w:ilvl w:val="1"/>
          <w:numId w:val="4"/>
        </w:numPr>
        <w:spacing w:after="120"/>
        <w:rPr>
          <w:szCs w:val="24"/>
          <w:lang w:eastAsia="zh-CN"/>
        </w:rPr>
      </w:pPr>
      <w:r w:rsidRPr="00AC03A5">
        <w:rPr>
          <w:szCs w:val="24"/>
          <w:lang w:eastAsia="zh-CN"/>
        </w:rPr>
        <w:t>Postpone to discuss this issue after channel model is selected.</w:t>
      </w:r>
    </w:p>
    <w:p w14:paraId="5D22A412" w14:textId="17367197" w:rsidR="003E299E" w:rsidRPr="00AC03A5" w:rsidRDefault="003E299E" w:rsidP="00F126CE">
      <w:pPr>
        <w:numPr>
          <w:ilvl w:val="1"/>
          <w:numId w:val="4"/>
        </w:numPr>
        <w:spacing w:after="120"/>
        <w:rPr>
          <w:szCs w:val="24"/>
          <w:lang w:eastAsia="zh-CN"/>
        </w:rPr>
      </w:pPr>
      <w:r w:rsidRPr="00AC03A5">
        <w:rPr>
          <w:szCs w:val="24"/>
          <w:lang w:eastAsia="zh-CN"/>
        </w:rPr>
        <w:t>Companies can do some link budget analysis until the next meeting.</w:t>
      </w:r>
    </w:p>
    <w:p w14:paraId="0C878730" w14:textId="0BEFAC9A" w:rsidR="008B5109" w:rsidRPr="00AC03A5" w:rsidRDefault="008B5109" w:rsidP="008B5109">
      <w:pPr>
        <w:rPr>
          <w:rFonts w:eastAsia="Malgun Gothic"/>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-2-</w:t>
      </w:r>
      <w:r w:rsidR="00A55247" w:rsidRPr="00AC03A5">
        <w:rPr>
          <w:b/>
          <w:u w:val="single"/>
          <w:lang w:eastAsia="ko-KR"/>
        </w:rPr>
        <w:t>5</w:t>
      </w:r>
      <w:r w:rsidRPr="00AC03A5">
        <w:rPr>
          <w:b/>
          <w:u w:val="single"/>
          <w:lang w:eastAsia="ko-KR"/>
        </w:rPr>
        <w:t xml:space="preserve">: </w:t>
      </w:r>
      <w:r w:rsidR="00BD31E9" w:rsidRPr="00AC03A5">
        <w:rPr>
          <w:b/>
          <w:u w:val="single"/>
          <w:lang w:eastAsia="ko-KR"/>
        </w:rPr>
        <w:t>SAN type</w:t>
      </w:r>
    </w:p>
    <w:p w14:paraId="544CE053" w14:textId="77777777" w:rsidR="005D041F" w:rsidRPr="00AC03A5" w:rsidRDefault="005D041F" w:rsidP="005D041F">
      <w:pPr>
        <w:numPr>
          <w:ilvl w:val="0"/>
          <w:numId w:val="4"/>
        </w:numPr>
        <w:spacing w:after="120"/>
        <w:rPr>
          <w:szCs w:val="24"/>
          <w:lang w:eastAsia="zh-CN"/>
        </w:rPr>
      </w:pPr>
      <w:r w:rsidRPr="00AC03A5">
        <w:rPr>
          <w:szCs w:val="24"/>
          <w:lang w:eastAsia="zh-CN"/>
        </w:rPr>
        <w:lastRenderedPageBreak/>
        <w:t>Agreement</w:t>
      </w:r>
    </w:p>
    <w:p w14:paraId="162C9785" w14:textId="15B039C4" w:rsidR="008B5109" w:rsidRPr="00AC03A5" w:rsidRDefault="00BD31E9" w:rsidP="00F126CE">
      <w:pPr>
        <w:numPr>
          <w:ilvl w:val="1"/>
          <w:numId w:val="4"/>
        </w:numPr>
        <w:spacing w:after="120"/>
        <w:rPr>
          <w:szCs w:val="24"/>
          <w:lang w:eastAsia="zh-CN"/>
        </w:rPr>
      </w:pPr>
      <w:r w:rsidRPr="00AC03A5">
        <w:rPr>
          <w:szCs w:val="24"/>
          <w:lang w:eastAsia="zh-CN"/>
        </w:rPr>
        <w:t>Prioritize to define SAN demodulation requirement for Type 2-O. FFS to define BS demodulation requirement for Type 2-H, pending on conclusion of RF core requirement.</w:t>
      </w:r>
    </w:p>
    <w:p w14:paraId="54EB1721" w14:textId="6D2388A5" w:rsidR="008B5109" w:rsidRPr="00AC03A5" w:rsidRDefault="008B5109" w:rsidP="008B5109">
      <w:pPr>
        <w:rPr>
          <w:rFonts w:eastAsia="Malgun Gothic"/>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-2-</w:t>
      </w:r>
      <w:r w:rsidR="00A55247" w:rsidRPr="00AC03A5">
        <w:rPr>
          <w:b/>
          <w:u w:val="single"/>
          <w:lang w:eastAsia="ko-KR"/>
        </w:rPr>
        <w:t>6</w:t>
      </w:r>
      <w:r w:rsidRPr="00AC03A5">
        <w:rPr>
          <w:b/>
          <w:u w:val="single"/>
          <w:lang w:eastAsia="ko-KR"/>
        </w:rPr>
        <w:t xml:space="preserve">: </w:t>
      </w:r>
      <w:r w:rsidR="00386450" w:rsidRPr="00AC03A5">
        <w:rPr>
          <w:b/>
          <w:u w:val="single"/>
          <w:lang w:eastAsia="ko-KR"/>
        </w:rPr>
        <w:t>Duplex</w:t>
      </w:r>
    </w:p>
    <w:p w14:paraId="3ABA06D5"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65BBF3A6" w14:textId="35E0945B" w:rsidR="008B5109" w:rsidRPr="00AC03A5" w:rsidRDefault="009C5A52" w:rsidP="00F126CE">
      <w:pPr>
        <w:numPr>
          <w:ilvl w:val="1"/>
          <w:numId w:val="4"/>
        </w:numPr>
        <w:spacing w:after="120"/>
        <w:rPr>
          <w:szCs w:val="24"/>
          <w:lang w:eastAsia="zh-CN"/>
        </w:rPr>
      </w:pPr>
      <w:r w:rsidRPr="00AC03A5">
        <w:rPr>
          <w:szCs w:val="24"/>
          <w:lang w:eastAsia="zh-CN"/>
        </w:rPr>
        <w:t>F</w:t>
      </w:r>
      <w:r w:rsidR="00386450" w:rsidRPr="00AC03A5">
        <w:rPr>
          <w:szCs w:val="24"/>
          <w:lang w:eastAsia="zh-CN"/>
        </w:rPr>
        <w:t>DD</w:t>
      </w:r>
    </w:p>
    <w:p w14:paraId="38E83B12" w14:textId="71BCE4B5" w:rsidR="00543276" w:rsidRPr="00AC03A5" w:rsidRDefault="00543276" w:rsidP="007C42DB">
      <w:pPr>
        <w:pStyle w:val="2"/>
      </w:pPr>
      <w:r w:rsidRPr="00AC03A5">
        <w:t xml:space="preserve">Sub-topic </w:t>
      </w:r>
      <w:r w:rsidR="007C42DB" w:rsidRPr="00AC03A5">
        <w:t>4</w:t>
      </w:r>
      <w:r w:rsidR="00560072" w:rsidRPr="00AC03A5">
        <w:t>-</w:t>
      </w:r>
      <w:r w:rsidR="00A55247" w:rsidRPr="00AC03A5">
        <w:t>3</w:t>
      </w:r>
      <w:r w:rsidR="00560072" w:rsidRPr="00AC03A5">
        <w:t>:</w:t>
      </w:r>
      <w:r w:rsidR="00CE638D" w:rsidRPr="00AC03A5">
        <w:t xml:space="preserve"> Test setup for </w:t>
      </w:r>
      <w:r w:rsidR="00A55247" w:rsidRPr="00AC03A5">
        <w:t>above 10 GHz bands</w:t>
      </w:r>
    </w:p>
    <w:p w14:paraId="1994F8BA" w14:textId="258B86F7" w:rsidR="00543276" w:rsidRPr="00AC03A5" w:rsidRDefault="00543276" w:rsidP="00543276">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w:t>
      </w:r>
      <w:r w:rsidR="00A55247" w:rsidRPr="00AC03A5">
        <w:rPr>
          <w:b/>
          <w:u w:val="single"/>
          <w:lang w:eastAsia="ko-KR"/>
        </w:rPr>
        <w:t>3</w:t>
      </w:r>
      <w:r w:rsidR="00560072" w:rsidRPr="00AC03A5">
        <w:rPr>
          <w:b/>
          <w:u w:val="single"/>
          <w:lang w:eastAsia="ko-KR"/>
        </w:rPr>
        <w:t>-1</w:t>
      </w:r>
      <w:r w:rsidRPr="00AC03A5">
        <w:rPr>
          <w:b/>
          <w:u w:val="single"/>
          <w:lang w:eastAsia="ko-KR"/>
        </w:rPr>
        <w:t xml:space="preserve">: </w:t>
      </w:r>
      <w:r w:rsidR="00A55247" w:rsidRPr="00AC03A5">
        <w:rPr>
          <w:b/>
          <w:u w:val="single"/>
          <w:lang w:eastAsia="ko-KR"/>
        </w:rPr>
        <w:t>Test setup for SAN PUSCH demodulation performance requirements</w:t>
      </w:r>
    </w:p>
    <w:p w14:paraId="2898CFEE"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6743CC64" w14:textId="71623E99" w:rsidR="00F126CE" w:rsidRPr="00AC03A5" w:rsidRDefault="00F126CE" w:rsidP="00F126CE">
      <w:pPr>
        <w:numPr>
          <w:ilvl w:val="1"/>
          <w:numId w:val="4"/>
        </w:numPr>
        <w:spacing w:after="120"/>
        <w:rPr>
          <w:szCs w:val="24"/>
          <w:lang w:eastAsia="zh-CN"/>
        </w:rPr>
      </w:pPr>
      <w:r w:rsidRPr="00AC03A5">
        <w:rPr>
          <w:szCs w:val="24"/>
          <w:lang w:eastAsia="zh-CN"/>
        </w:rPr>
        <w:t>Option 1 a</w:t>
      </w:r>
      <w:r w:rsidR="001815C7" w:rsidRPr="00AC03A5">
        <w:rPr>
          <w:szCs w:val="24"/>
          <w:lang w:eastAsia="zh-CN"/>
        </w:rPr>
        <w:t>s the starting point, other options are not precluded</w:t>
      </w:r>
      <w:r w:rsidRPr="00AC03A5">
        <w:rPr>
          <w:szCs w:val="24"/>
          <w:lang w:eastAsia="zh-CN"/>
        </w:rPr>
        <w:t>.</w:t>
      </w:r>
    </w:p>
    <w:p w14:paraId="6108647F" w14:textId="0723FE6B" w:rsidR="00F126CE" w:rsidRPr="00AC03A5" w:rsidRDefault="00F126CE" w:rsidP="00F126CE">
      <w:pPr>
        <w:numPr>
          <w:ilvl w:val="2"/>
          <w:numId w:val="4"/>
        </w:numPr>
        <w:spacing w:after="120"/>
        <w:rPr>
          <w:szCs w:val="24"/>
          <w:lang w:eastAsia="zh-CN"/>
        </w:rPr>
      </w:pPr>
      <w:r w:rsidRPr="00AC03A5">
        <w:rPr>
          <w:rFonts w:hint="eastAsia"/>
          <w:szCs w:val="24"/>
          <w:lang w:eastAsia="zh-CN"/>
        </w:rPr>
        <w:t>O</w:t>
      </w:r>
      <w:r w:rsidRPr="00AC03A5">
        <w:rPr>
          <w:szCs w:val="24"/>
          <w:lang w:eastAsia="zh-CN"/>
        </w:rPr>
        <w:t>ption 1:</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1"/>
        <w:gridCol w:w="2838"/>
      </w:tblGrid>
      <w:tr w:rsidR="00171A2E" w:rsidRPr="00AC03A5" w14:paraId="4AB54B4B" w14:textId="77777777" w:rsidTr="001815C7">
        <w:trPr>
          <w:cantSplit/>
          <w:jc w:val="center"/>
        </w:trPr>
        <w:tc>
          <w:tcPr>
            <w:tcW w:w="6942" w:type="dxa"/>
            <w:gridSpan w:val="2"/>
            <w:tcBorders>
              <w:top w:val="single" w:sz="4" w:space="0" w:color="auto"/>
              <w:left w:val="single" w:sz="4" w:space="0" w:color="auto"/>
              <w:bottom w:val="single" w:sz="6" w:space="0" w:color="auto"/>
              <w:right w:val="single" w:sz="6" w:space="0" w:color="auto"/>
            </w:tcBorders>
            <w:hideMark/>
          </w:tcPr>
          <w:p w14:paraId="303043DF" w14:textId="77777777" w:rsidR="00171A2E" w:rsidRPr="00AC03A5" w:rsidRDefault="00171A2E" w:rsidP="00171A2E">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t>Parameter</w:t>
            </w:r>
          </w:p>
        </w:tc>
        <w:tc>
          <w:tcPr>
            <w:tcW w:w="2838" w:type="dxa"/>
            <w:tcBorders>
              <w:top w:val="single" w:sz="4" w:space="0" w:color="auto"/>
              <w:left w:val="single" w:sz="6" w:space="0" w:color="auto"/>
              <w:bottom w:val="single" w:sz="6" w:space="0" w:color="auto"/>
              <w:right w:val="single" w:sz="4" w:space="0" w:color="auto"/>
            </w:tcBorders>
            <w:hideMark/>
          </w:tcPr>
          <w:p w14:paraId="46A889A5" w14:textId="77777777" w:rsidR="00171A2E" w:rsidRPr="00AC03A5" w:rsidRDefault="00171A2E" w:rsidP="00171A2E">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t>Value</w:t>
            </w:r>
          </w:p>
        </w:tc>
      </w:tr>
      <w:tr w:rsidR="00171A2E" w:rsidRPr="00AC03A5" w14:paraId="3443D302" w14:textId="77777777" w:rsidTr="001815C7">
        <w:trPr>
          <w:cantSplit/>
          <w:jc w:val="center"/>
        </w:trPr>
        <w:tc>
          <w:tcPr>
            <w:tcW w:w="6942" w:type="dxa"/>
            <w:gridSpan w:val="2"/>
            <w:tcBorders>
              <w:top w:val="single" w:sz="6" w:space="0" w:color="auto"/>
              <w:left w:val="single" w:sz="4" w:space="0" w:color="auto"/>
              <w:bottom w:val="single" w:sz="6" w:space="0" w:color="auto"/>
              <w:right w:val="single" w:sz="6" w:space="0" w:color="auto"/>
            </w:tcBorders>
            <w:hideMark/>
          </w:tcPr>
          <w:p w14:paraId="2816599C"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Transform precoding</w:t>
            </w:r>
          </w:p>
        </w:tc>
        <w:tc>
          <w:tcPr>
            <w:tcW w:w="2838" w:type="dxa"/>
            <w:tcBorders>
              <w:top w:val="single" w:sz="6" w:space="0" w:color="auto"/>
              <w:left w:val="single" w:sz="6" w:space="0" w:color="auto"/>
              <w:bottom w:val="single" w:sz="6" w:space="0" w:color="auto"/>
              <w:right w:val="single" w:sz="4" w:space="0" w:color="auto"/>
            </w:tcBorders>
            <w:hideMark/>
          </w:tcPr>
          <w:p w14:paraId="7C787595" w14:textId="6AAF6FC2"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r w:rsidR="001815C7" w:rsidRPr="00AC03A5">
              <w:rPr>
                <w:rFonts w:ascii="Arial" w:hAnsi="Arial" w:cs="Arial"/>
                <w:sz w:val="18"/>
                <w:lang w:eastAsia="sv-SE"/>
              </w:rPr>
              <w:t>, Enabled</w:t>
            </w:r>
          </w:p>
        </w:tc>
      </w:tr>
      <w:tr w:rsidR="00171A2E" w:rsidRPr="00AC03A5" w14:paraId="11A1AAAC" w14:textId="77777777" w:rsidTr="001815C7">
        <w:trPr>
          <w:cantSplit/>
          <w:jc w:val="center"/>
        </w:trPr>
        <w:tc>
          <w:tcPr>
            <w:tcW w:w="1841" w:type="dxa"/>
            <w:tcBorders>
              <w:top w:val="single" w:sz="6" w:space="0" w:color="auto"/>
              <w:left w:val="single" w:sz="4" w:space="0" w:color="auto"/>
              <w:bottom w:val="nil"/>
              <w:right w:val="single" w:sz="6" w:space="0" w:color="auto"/>
            </w:tcBorders>
            <w:hideMark/>
          </w:tcPr>
          <w:p w14:paraId="6139A677"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HARQ</w:t>
            </w:r>
          </w:p>
        </w:tc>
        <w:tc>
          <w:tcPr>
            <w:tcW w:w="5101" w:type="dxa"/>
            <w:tcBorders>
              <w:top w:val="single" w:sz="6" w:space="0" w:color="auto"/>
              <w:left w:val="single" w:sz="6" w:space="0" w:color="auto"/>
              <w:bottom w:val="single" w:sz="6" w:space="0" w:color="auto"/>
              <w:right w:val="single" w:sz="6" w:space="0" w:color="auto"/>
            </w:tcBorders>
            <w:hideMark/>
          </w:tcPr>
          <w:p w14:paraId="7BB412A5"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14:paraId="463C47F7"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4</w:t>
            </w:r>
          </w:p>
        </w:tc>
      </w:tr>
      <w:tr w:rsidR="00171A2E" w:rsidRPr="00AC03A5" w14:paraId="54F9513A" w14:textId="77777777" w:rsidTr="001815C7">
        <w:trPr>
          <w:cantSplit/>
          <w:jc w:val="center"/>
        </w:trPr>
        <w:tc>
          <w:tcPr>
            <w:tcW w:w="1841" w:type="dxa"/>
            <w:tcBorders>
              <w:top w:val="nil"/>
              <w:left w:val="single" w:sz="4" w:space="0" w:color="auto"/>
              <w:bottom w:val="single" w:sz="6" w:space="0" w:color="auto"/>
              <w:right w:val="single" w:sz="6" w:space="0" w:color="auto"/>
            </w:tcBorders>
          </w:tcPr>
          <w:p w14:paraId="021D3718" w14:textId="77777777" w:rsidR="00171A2E" w:rsidRPr="00AC03A5" w:rsidRDefault="00171A2E" w:rsidP="00171A2E">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hideMark/>
          </w:tcPr>
          <w:p w14:paraId="35D74672"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RV sequence</w:t>
            </w:r>
          </w:p>
        </w:tc>
        <w:tc>
          <w:tcPr>
            <w:tcW w:w="2838" w:type="dxa"/>
            <w:tcBorders>
              <w:top w:val="single" w:sz="6" w:space="0" w:color="auto"/>
              <w:left w:val="single" w:sz="6" w:space="0" w:color="auto"/>
              <w:bottom w:val="single" w:sz="6" w:space="0" w:color="auto"/>
              <w:right w:val="single" w:sz="4" w:space="0" w:color="auto"/>
            </w:tcBorders>
            <w:hideMark/>
          </w:tcPr>
          <w:p w14:paraId="1EB65C22"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val="fr-FR" w:eastAsia="sv-SE"/>
              </w:rPr>
              <w:t>0, 2, 3, 1</w:t>
            </w:r>
          </w:p>
        </w:tc>
      </w:tr>
      <w:tr w:rsidR="00171A2E" w:rsidRPr="00AC03A5" w14:paraId="50BE60DD" w14:textId="77777777" w:rsidTr="001815C7">
        <w:trPr>
          <w:cantSplit/>
          <w:jc w:val="center"/>
        </w:trPr>
        <w:tc>
          <w:tcPr>
            <w:tcW w:w="1841" w:type="dxa"/>
            <w:tcBorders>
              <w:top w:val="single" w:sz="6" w:space="0" w:color="auto"/>
              <w:left w:val="single" w:sz="4" w:space="0" w:color="auto"/>
              <w:bottom w:val="nil"/>
              <w:right w:val="single" w:sz="6" w:space="0" w:color="auto"/>
            </w:tcBorders>
            <w:hideMark/>
          </w:tcPr>
          <w:p w14:paraId="7BAE05D8"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DM-RS</w:t>
            </w:r>
          </w:p>
        </w:tc>
        <w:tc>
          <w:tcPr>
            <w:tcW w:w="5101" w:type="dxa"/>
            <w:tcBorders>
              <w:top w:val="single" w:sz="6" w:space="0" w:color="auto"/>
              <w:left w:val="single" w:sz="6" w:space="0" w:color="auto"/>
              <w:bottom w:val="single" w:sz="6" w:space="0" w:color="auto"/>
              <w:right w:val="single" w:sz="6" w:space="0" w:color="auto"/>
            </w:tcBorders>
            <w:vAlign w:val="center"/>
            <w:hideMark/>
          </w:tcPr>
          <w:p w14:paraId="5E231F43"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DM-RS configuration type</w:t>
            </w:r>
          </w:p>
        </w:tc>
        <w:tc>
          <w:tcPr>
            <w:tcW w:w="2838" w:type="dxa"/>
            <w:tcBorders>
              <w:top w:val="single" w:sz="6" w:space="0" w:color="auto"/>
              <w:left w:val="single" w:sz="6" w:space="0" w:color="auto"/>
              <w:bottom w:val="single" w:sz="6" w:space="0" w:color="auto"/>
              <w:right w:val="single" w:sz="4" w:space="0" w:color="auto"/>
            </w:tcBorders>
            <w:hideMark/>
          </w:tcPr>
          <w:p w14:paraId="0473277C" w14:textId="77777777" w:rsidR="00171A2E" w:rsidRPr="00AC03A5" w:rsidRDefault="00171A2E" w:rsidP="00171A2E">
            <w:pPr>
              <w:keepNext/>
              <w:keepLines/>
              <w:spacing w:after="0" w:line="256" w:lineRule="auto"/>
              <w:jc w:val="center"/>
              <w:rPr>
                <w:rFonts w:ascii="Arial" w:hAnsi="Arial" w:cs="Arial"/>
                <w:sz w:val="18"/>
                <w:lang w:val="fr-FR" w:eastAsia="sv-SE"/>
              </w:rPr>
            </w:pPr>
            <w:r w:rsidRPr="00AC03A5">
              <w:rPr>
                <w:rFonts w:ascii="Arial" w:hAnsi="Arial" w:cs="Arial"/>
                <w:sz w:val="18"/>
                <w:lang w:eastAsia="sv-SE"/>
              </w:rPr>
              <w:t>1</w:t>
            </w:r>
          </w:p>
        </w:tc>
      </w:tr>
      <w:tr w:rsidR="00171A2E" w:rsidRPr="00AC03A5" w14:paraId="7D9A0E37" w14:textId="77777777" w:rsidTr="001815C7">
        <w:trPr>
          <w:cantSplit/>
          <w:jc w:val="center"/>
        </w:trPr>
        <w:tc>
          <w:tcPr>
            <w:tcW w:w="1841" w:type="dxa"/>
            <w:tcBorders>
              <w:top w:val="nil"/>
              <w:left w:val="single" w:sz="4" w:space="0" w:color="auto"/>
              <w:bottom w:val="nil"/>
              <w:right w:val="single" w:sz="6" w:space="0" w:color="auto"/>
            </w:tcBorders>
          </w:tcPr>
          <w:p w14:paraId="3296ED8E" w14:textId="77777777" w:rsidR="00171A2E" w:rsidRPr="00AC03A5" w:rsidRDefault="00171A2E" w:rsidP="00171A2E">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6324304F"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DM-RS duration</w:t>
            </w:r>
          </w:p>
        </w:tc>
        <w:tc>
          <w:tcPr>
            <w:tcW w:w="2838" w:type="dxa"/>
            <w:tcBorders>
              <w:top w:val="single" w:sz="6" w:space="0" w:color="auto"/>
              <w:left w:val="single" w:sz="6" w:space="0" w:color="auto"/>
              <w:bottom w:val="single" w:sz="6" w:space="0" w:color="auto"/>
              <w:right w:val="single" w:sz="4" w:space="0" w:color="auto"/>
            </w:tcBorders>
            <w:hideMark/>
          </w:tcPr>
          <w:p w14:paraId="7E5E2ABA" w14:textId="4D68A873"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sz w:val="18"/>
                <w:lang w:eastAsia="sv-SE"/>
              </w:rPr>
              <w:t>single-symbol DM-RS</w:t>
            </w:r>
          </w:p>
        </w:tc>
      </w:tr>
      <w:tr w:rsidR="00171A2E" w:rsidRPr="00AC03A5" w14:paraId="0D640257" w14:textId="77777777" w:rsidTr="001815C7">
        <w:trPr>
          <w:cantSplit/>
          <w:jc w:val="center"/>
        </w:trPr>
        <w:tc>
          <w:tcPr>
            <w:tcW w:w="1841" w:type="dxa"/>
            <w:tcBorders>
              <w:top w:val="nil"/>
              <w:left w:val="single" w:sz="4" w:space="0" w:color="auto"/>
              <w:bottom w:val="nil"/>
              <w:right w:val="single" w:sz="6" w:space="0" w:color="auto"/>
            </w:tcBorders>
          </w:tcPr>
          <w:p w14:paraId="1A203C82" w14:textId="77777777" w:rsidR="00171A2E" w:rsidRPr="00AC03A5" w:rsidRDefault="00171A2E" w:rsidP="00171A2E">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61BE09B0"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zh-CN"/>
              </w:rPr>
              <w:t>Additional DM-RS symbols</w:t>
            </w:r>
          </w:p>
        </w:tc>
        <w:tc>
          <w:tcPr>
            <w:tcW w:w="2838" w:type="dxa"/>
            <w:tcBorders>
              <w:top w:val="single" w:sz="6" w:space="0" w:color="auto"/>
              <w:left w:val="single" w:sz="6" w:space="0" w:color="auto"/>
              <w:bottom w:val="single" w:sz="6" w:space="0" w:color="auto"/>
              <w:right w:val="single" w:sz="4" w:space="0" w:color="auto"/>
            </w:tcBorders>
            <w:hideMark/>
          </w:tcPr>
          <w:p w14:paraId="52868332" w14:textId="720B0DAB" w:rsidR="00171A2E" w:rsidRPr="00AC03A5" w:rsidRDefault="001815C7" w:rsidP="00171A2E">
            <w:pPr>
              <w:keepNext/>
              <w:keepLines/>
              <w:spacing w:after="0" w:line="256" w:lineRule="auto"/>
              <w:jc w:val="center"/>
              <w:rPr>
                <w:rFonts w:ascii="Arial" w:hAnsi="Arial"/>
                <w:sz w:val="18"/>
                <w:lang w:eastAsia="sv-SE"/>
              </w:rPr>
            </w:pPr>
            <w:r w:rsidRPr="00AC03A5">
              <w:rPr>
                <w:rFonts w:ascii="Arial" w:hAnsi="Arial" w:cs="Arial"/>
                <w:sz w:val="18"/>
                <w:lang w:eastAsia="sv-SE"/>
              </w:rPr>
              <w:t>[</w:t>
            </w:r>
            <w:r w:rsidR="00171A2E" w:rsidRPr="00AC03A5">
              <w:rPr>
                <w:rFonts w:ascii="Arial" w:hAnsi="Arial" w:cs="Arial"/>
                <w:sz w:val="18"/>
                <w:lang w:eastAsia="sv-SE"/>
              </w:rPr>
              <w:t>Pos2</w:t>
            </w:r>
            <w:r w:rsidRPr="00AC03A5">
              <w:rPr>
                <w:rFonts w:ascii="Arial" w:hAnsi="Arial" w:cs="Arial"/>
                <w:sz w:val="18"/>
                <w:lang w:eastAsia="sv-SE"/>
              </w:rPr>
              <w:t>]</w:t>
            </w:r>
          </w:p>
        </w:tc>
      </w:tr>
      <w:tr w:rsidR="00171A2E" w:rsidRPr="00AC03A5" w14:paraId="6ACCE2B6" w14:textId="77777777" w:rsidTr="001815C7">
        <w:trPr>
          <w:cantSplit/>
          <w:jc w:val="center"/>
        </w:trPr>
        <w:tc>
          <w:tcPr>
            <w:tcW w:w="1841" w:type="dxa"/>
            <w:tcBorders>
              <w:top w:val="nil"/>
              <w:left w:val="single" w:sz="4" w:space="0" w:color="auto"/>
              <w:bottom w:val="nil"/>
              <w:right w:val="single" w:sz="6" w:space="0" w:color="auto"/>
            </w:tcBorders>
          </w:tcPr>
          <w:p w14:paraId="50BA69AB" w14:textId="77777777" w:rsidR="00171A2E" w:rsidRPr="00AC03A5" w:rsidRDefault="00171A2E" w:rsidP="00171A2E">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1A74A974" w14:textId="77777777" w:rsidR="00171A2E" w:rsidRPr="00AC03A5" w:rsidRDefault="00171A2E" w:rsidP="00171A2E">
            <w:pPr>
              <w:keepNext/>
              <w:keepLines/>
              <w:spacing w:after="0" w:line="256" w:lineRule="auto"/>
              <w:rPr>
                <w:rFonts w:ascii="Arial" w:hAnsi="Arial"/>
                <w:sz w:val="18"/>
                <w:lang w:eastAsia="zh-CN"/>
              </w:rPr>
            </w:pPr>
            <w:r w:rsidRPr="00AC03A5">
              <w:rPr>
                <w:rFonts w:ascii="Arial" w:hAnsi="Arial"/>
                <w:sz w:val="18"/>
                <w:lang w:eastAsia="sv-SE"/>
              </w:rPr>
              <w:t>Number of DM-RS CDM group(s) without data</w:t>
            </w:r>
          </w:p>
        </w:tc>
        <w:tc>
          <w:tcPr>
            <w:tcW w:w="2838" w:type="dxa"/>
            <w:tcBorders>
              <w:top w:val="single" w:sz="6" w:space="0" w:color="auto"/>
              <w:left w:val="single" w:sz="6" w:space="0" w:color="auto"/>
              <w:bottom w:val="single" w:sz="6" w:space="0" w:color="auto"/>
              <w:right w:val="single" w:sz="4" w:space="0" w:color="auto"/>
            </w:tcBorders>
            <w:hideMark/>
          </w:tcPr>
          <w:p w14:paraId="089582F0" w14:textId="77777777" w:rsidR="00171A2E" w:rsidRPr="00AC03A5" w:rsidRDefault="00171A2E" w:rsidP="00171A2E">
            <w:pPr>
              <w:keepNext/>
              <w:keepLines/>
              <w:spacing w:after="0" w:line="256" w:lineRule="auto"/>
              <w:jc w:val="center"/>
              <w:rPr>
                <w:rFonts w:ascii="Arial" w:hAnsi="Arial" w:cs="Arial"/>
                <w:sz w:val="18"/>
              </w:rPr>
            </w:pPr>
            <w:r w:rsidRPr="00AC03A5">
              <w:rPr>
                <w:rFonts w:ascii="Arial" w:hAnsi="Arial" w:cs="Arial"/>
                <w:sz w:val="18"/>
                <w:lang w:eastAsia="sv-SE"/>
              </w:rPr>
              <w:t>2</w:t>
            </w:r>
          </w:p>
        </w:tc>
      </w:tr>
      <w:tr w:rsidR="00171A2E" w:rsidRPr="00AC03A5" w14:paraId="6F8583E4" w14:textId="77777777" w:rsidTr="001815C7">
        <w:trPr>
          <w:cantSplit/>
          <w:jc w:val="center"/>
        </w:trPr>
        <w:tc>
          <w:tcPr>
            <w:tcW w:w="1841" w:type="dxa"/>
            <w:tcBorders>
              <w:top w:val="nil"/>
              <w:left w:val="single" w:sz="4" w:space="0" w:color="auto"/>
              <w:bottom w:val="nil"/>
              <w:right w:val="single" w:sz="6" w:space="0" w:color="auto"/>
            </w:tcBorders>
          </w:tcPr>
          <w:p w14:paraId="512262CB" w14:textId="77777777" w:rsidR="00171A2E" w:rsidRPr="00AC03A5" w:rsidRDefault="00171A2E" w:rsidP="00171A2E">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2F34D732"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Ratio of PUSCH EPRE to DM-RS EPRE</w:t>
            </w:r>
          </w:p>
        </w:tc>
        <w:tc>
          <w:tcPr>
            <w:tcW w:w="2838" w:type="dxa"/>
            <w:tcBorders>
              <w:top w:val="single" w:sz="6" w:space="0" w:color="auto"/>
              <w:left w:val="single" w:sz="6" w:space="0" w:color="auto"/>
              <w:bottom w:val="single" w:sz="6" w:space="0" w:color="auto"/>
              <w:right w:val="single" w:sz="4" w:space="0" w:color="auto"/>
            </w:tcBorders>
            <w:hideMark/>
          </w:tcPr>
          <w:p w14:paraId="19305DA7"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zh-CN"/>
              </w:rPr>
              <w:t>-3 dB</w:t>
            </w:r>
          </w:p>
        </w:tc>
      </w:tr>
      <w:tr w:rsidR="00171A2E" w:rsidRPr="00AC03A5" w14:paraId="15838C78" w14:textId="77777777" w:rsidTr="001815C7">
        <w:trPr>
          <w:cantSplit/>
          <w:jc w:val="center"/>
        </w:trPr>
        <w:tc>
          <w:tcPr>
            <w:tcW w:w="1841" w:type="dxa"/>
            <w:tcBorders>
              <w:top w:val="nil"/>
              <w:left w:val="single" w:sz="4" w:space="0" w:color="auto"/>
              <w:bottom w:val="nil"/>
              <w:right w:val="single" w:sz="6" w:space="0" w:color="auto"/>
            </w:tcBorders>
          </w:tcPr>
          <w:p w14:paraId="7021B2D1" w14:textId="77777777" w:rsidR="00171A2E" w:rsidRPr="00AC03A5" w:rsidRDefault="00171A2E" w:rsidP="00171A2E">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57D5F8D5"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DM-RS port(s)</w:t>
            </w:r>
          </w:p>
        </w:tc>
        <w:tc>
          <w:tcPr>
            <w:tcW w:w="2838" w:type="dxa"/>
            <w:tcBorders>
              <w:top w:val="single" w:sz="6" w:space="0" w:color="auto"/>
              <w:left w:val="single" w:sz="6" w:space="0" w:color="auto"/>
              <w:bottom w:val="single" w:sz="6" w:space="0" w:color="auto"/>
              <w:right w:val="single" w:sz="4" w:space="0" w:color="auto"/>
            </w:tcBorders>
            <w:hideMark/>
          </w:tcPr>
          <w:p w14:paraId="46B7D56D" w14:textId="6E55972F" w:rsidR="00171A2E" w:rsidRPr="00AC03A5" w:rsidRDefault="001815C7" w:rsidP="00171A2E">
            <w:pPr>
              <w:keepNext/>
              <w:keepLines/>
              <w:spacing w:after="0" w:line="256" w:lineRule="auto"/>
              <w:jc w:val="center"/>
              <w:rPr>
                <w:rFonts w:ascii="Arial" w:hAnsi="Arial" w:cs="Arial"/>
                <w:sz w:val="18"/>
                <w:lang w:eastAsia="zh-CN"/>
              </w:rPr>
            </w:pPr>
            <w:r w:rsidRPr="00AC03A5">
              <w:rPr>
                <w:rFonts w:ascii="Arial" w:hAnsi="Arial" w:cs="Arial"/>
                <w:sz w:val="18"/>
                <w:lang w:eastAsia="sv-SE"/>
              </w:rPr>
              <w:t xml:space="preserve">{0} [, </w:t>
            </w:r>
            <w:r w:rsidR="00171A2E" w:rsidRPr="00AC03A5">
              <w:rPr>
                <w:rFonts w:ascii="Arial" w:hAnsi="Arial" w:cs="Arial"/>
                <w:sz w:val="18"/>
                <w:lang w:eastAsia="sv-SE"/>
              </w:rPr>
              <w:t>{0, 1}</w:t>
            </w:r>
            <w:r w:rsidRPr="00AC03A5">
              <w:rPr>
                <w:rFonts w:ascii="Arial" w:hAnsi="Arial" w:cs="Arial"/>
                <w:sz w:val="18"/>
                <w:lang w:eastAsia="sv-SE"/>
              </w:rPr>
              <w:t>]</w:t>
            </w:r>
          </w:p>
        </w:tc>
      </w:tr>
      <w:tr w:rsidR="00171A2E" w:rsidRPr="00AC03A5" w14:paraId="068DB3A8" w14:textId="77777777" w:rsidTr="001815C7">
        <w:trPr>
          <w:cantSplit/>
          <w:jc w:val="center"/>
        </w:trPr>
        <w:tc>
          <w:tcPr>
            <w:tcW w:w="1841" w:type="dxa"/>
            <w:tcBorders>
              <w:top w:val="nil"/>
              <w:left w:val="single" w:sz="4" w:space="0" w:color="auto"/>
              <w:bottom w:val="single" w:sz="6" w:space="0" w:color="auto"/>
              <w:right w:val="single" w:sz="6" w:space="0" w:color="auto"/>
            </w:tcBorders>
          </w:tcPr>
          <w:p w14:paraId="72B09136" w14:textId="77777777" w:rsidR="00171A2E" w:rsidRPr="00AC03A5" w:rsidRDefault="00171A2E" w:rsidP="00171A2E">
            <w:pPr>
              <w:keepNext/>
              <w:keepLines/>
              <w:spacing w:after="0" w:line="256" w:lineRule="auto"/>
              <w:rPr>
                <w:rFonts w:ascii="Arial" w:hAnsi="Arial"/>
                <w:sz w:val="18"/>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7ABFB89A"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DM-RS sequence generation</w:t>
            </w:r>
          </w:p>
        </w:tc>
        <w:tc>
          <w:tcPr>
            <w:tcW w:w="2838" w:type="dxa"/>
            <w:tcBorders>
              <w:top w:val="single" w:sz="6" w:space="0" w:color="auto"/>
              <w:left w:val="single" w:sz="6" w:space="0" w:color="auto"/>
              <w:bottom w:val="single" w:sz="6" w:space="0" w:color="auto"/>
              <w:right w:val="single" w:sz="4" w:space="0" w:color="auto"/>
            </w:tcBorders>
            <w:hideMark/>
          </w:tcPr>
          <w:p w14:paraId="2819F30B"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N</w:t>
            </w:r>
            <w:r w:rsidRPr="00AC03A5">
              <w:rPr>
                <w:rFonts w:ascii="Arial" w:hAnsi="Arial" w:cs="Arial"/>
                <w:sz w:val="18"/>
                <w:vertAlign w:val="subscript"/>
                <w:lang w:eastAsia="sv-SE"/>
              </w:rPr>
              <w:t>ID</w:t>
            </w:r>
            <w:r w:rsidRPr="00AC03A5">
              <w:rPr>
                <w:rFonts w:ascii="Arial" w:hAnsi="Arial" w:cs="Arial"/>
                <w:sz w:val="18"/>
                <w:lang w:eastAsia="sv-SE"/>
              </w:rPr>
              <w:t xml:space="preserve">=0, </w:t>
            </w:r>
            <w:proofErr w:type="spellStart"/>
            <w:r w:rsidRPr="00AC03A5">
              <w:rPr>
                <w:rFonts w:ascii="Arial" w:hAnsi="Arial" w:cs="Arial"/>
                <w:sz w:val="18"/>
                <w:lang w:eastAsia="sv-SE"/>
              </w:rPr>
              <w:t>n</w:t>
            </w:r>
            <w:r w:rsidRPr="00AC03A5">
              <w:rPr>
                <w:rFonts w:ascii="Arial" w:hAnsi="Arial" w:cs="Arial"/>
                <w:sz w:val="18"/>
                <w:vertAlign w:val="subscript"/>
                <w:lang w:eastAsia="sv-SE"/>
              </w:rPr>
              <w:t>SCID</w:t>
            </w:r>
            <w:proofErr w:type="spellEnd"/>
            <w:r w:rsidRPr="00AC03A5">
              <w:rPr>
                <w:rFonts w:ascii="Arial" w:hAnsi="Arial" w:cs="Arial"/>
                <w:sz w:val="18"/>
                <w:lang w:eastAsia="sv-SE"/>
              </w:rPr>
              <w:t xml:space="preserve"> =0</w:t>
            </w:r>
          </w:p>
        </w:tc>
      </w:tr>
      <w:tr w:rsidR="00171A2E" w:rsidRPr="00AC03A5" w14:paraId="39FC5EF2" w14:textId="77777777" w:rsidTr="001815C7">
        <w:trPr>
          <w:cantSplit/>
          <w:jc w:val="center"/>
        </w:trPr>
        <w:tc>
          <w:tcPr>
            <w:tcW w:w="1841" w:type="dxa"/>
            <w:tcBorders>
              <w:top w:val="single" w:sz="6" w:space="0" w:color="auto"/>
              <w:left w:val="single" w:sz="4" w:space="0" w:color="auto"/>
              <w:bottom w:val="nil"/>
              <w:right w:val="single" w:sz="6" w:space="0" w:color="auto"/>
            </w:tcBorders>
            <w:hideMark/>
          </w:tcPr>
          <w:p w14:paraId="0531F286"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Time domain</w:t>
            </w:r>
          </w:p>
        </w:tc>
        <w:tc>
          <w:tcPr>
            <w:tcW w:w="5101" w:type="dxa"/>
            <w:tcBorders>
              <w:top w:val="single" w:sz="6" w:space="0" w:color="auto"/>
              <w:left w:val="single" w:sz="6" w:space="0" w:color="auto"/>
              <w:bottom w:val="single" w:sz="6" w:space="0" w:color="auto"/>
              <w:right w:val="single" w:sz="6" w:space="0" w:color="auto"/>
            </w:tcBorders>
            <w:hideMark/>
          </w:tcPr>
          <w:p w14:paraId="6831C4E3" w14:textId="77777777" w:rsidR="00171A2E" w:rsidRPr="00AC03A5" w:rsidRDefault="00171A2E" w:rsidP="00171A2E">
            <w:pPr>
              <w:keepNext/>
              <w:keepLines/>
              <w:spacing w:after="0" w:line="256" w:lineRule="auto"/>
              <w:rPr>
                <w:rFonts w:ascii="Arial" w:hAnsi="Arial"/>
                <w:sz w:val="18"/>
                <w:lang w:eastAsia="sv-SE"/>
              </w:rPr>
            </w:pPr>
            <w:r w:rsidRPr="00AC03A5">
              <w:rPr>
                <w:rFonts w:ascii="Arial" w:eastAsia="Batang" w:hAnsi="Arial"/>
                <w:sz w:val="18"/>
                <w:lang w:eastAsia="sv-SE"/>
              </w:rPr>
              <w:t>PUSCH mapping type</w:t>
            </w:r>
          </w:p>
        </w:tc>
        <w:tc>
          <w:tcPr>
            <w:tcW w:w="2838" w:type="dxa"/>
            <w:tcBorders>
              <w:top w:val="single" w:sz="6" w:space="0" w:color="auto"/>
              <w:left w:val="single" w:sz="6" w:space="0" w:color="auto"/>
              <w:bottom w:val="single" w:sz="6" w:space="0" w:color="auto"/>
              <w:right w:val="single" w:sz="4" w:space="0" w:color="auto"/>
            </w:tcBorders>
            <w:hideMark/>
          </w:tcPr>
          <w:p w14:paraId="585B19DF"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B</w:t>
            </w:r>
          </w:p>
        </w:tc>
      </w:tr>
      <w:tr w:rsidR="00171A2E" w:rsidRPr="00AC03A5" w14:paraId="5A7994C4" w14:textId="77777777" w:rsidTr="001815C7">
        <w:trPr>
          <w:cantSplit/>
          <w:jc w:val="center"/>
        </w:trPr>
        <w:tc>
          <w:tcPr>
            <w:tcW w:w="1841" w:type="dxa"/>
            <w:tcBorders>
              <w:top w:val="nil"/>
              <w:left w:val="single" w:sz="4" w:space="0" w:color="auto"/>
              <w:bottom w:val="nil"/>
              <w:right w:val="single" w:sz="6" w:space="0" w:color="auto"/>
            </w:tcBorders>
            <w:hideMark/>
          </w:tcPr>
          <w:p w14:paraId="21D34913"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resource</w:t>
            </w:r>
          </w:p>
        </w:tc>
        <w:tc>
          <w:tcPr>
            <w:tcW w:w="5101" w:type="dxa"/>
            <w:tcBorders>
              <w:top w:val="single" w:sz="6" w:space="0" w:color="auto"/>
              <w:left w:val="single" w:sz="6" w:space="0" w:color="auto"/>
              <w:bottom w:val="single" w:sz="6" w:space="0" w:color="auto"/>
              <w:right w:val="single" w:sz="6" w:space="0" w:color="auto"/>
            </w:tcBorders>
            <w:hideMark/>
          </w:tcPr>
          <w:p w14:paraId="41A72B9A" w14:textId="77777777" w:rsidR="00171A2E" w:rsidRPr="00AC03A5" w:rsidRDefault="00171A2E" w:rsidP="00171A2E">
            <w:pPr>
              <w:keepNext/>
              <w:keepLines/>
              <w:spacing w:after="0" w:line="256" w:lineRule="auto"/>
              <w:rPr>
                <w:rFonts w:ascii="Arial" w:eastAsia="Batang" w:hAnsi="Arial"/>
                <w:sz w:val="18"/>
                <w:lang w:eastAsia="sv-SE"/>
              </w:rPr>
            </w:pPr>
            <w:r w:rsidRPr="00AC03A5">
              <w:rPr>
                <w:rFonts w:ascii="Arial" w:hAnsi="Arial"/>
                <w:sz w:val="18"/>
                <w:lang w:eastAsia="sv-SE"/>
              </w:rPr>
              <w:t>Start symbol index</w:t>
            </w:r>
          </w:p>
        </w:tc>
        <w:tc>
          <w:tcPr>
            <w:tcW w:w="2838" w:type="dxa"/>
            <w:tcBorders>
              <w:top w:val="single" w:sz="6" w:space="0" w:color="auto"/>
              <w:left w:val="single" w:sz="6" w:space="0" w:color="auto"/>
              <w:bottom w:val="single" w:sz="6" w:space="0" w:color="auto"/>
              <w:right w:val="single" w:sz="4" w:space="0" w:color="auto"/>
            </w:tcBorders>
            <w:hideMark/>
          </w:tcPr>
          <w:p w14:paraId="45409AA5" w14:textId="77777777" w:rsidR="00171A2E" w:rsidRPr="00AC03A5" w:rsidRDefault="00171A2E" w:rsidP="00171A2E">
            <w:pPr>
              <w:keepNext/>
              <w:keepLines/>
              <w:spacing w:after="0" w:line="256" w:lineRule="auto"/>
              <w:jc w:val="center"/>
              <w:rPr>
                <w:rFonts w:ascii="Arial" w:eastAsia="等线" w:hAnsi="Arial" w:cs="Arial"/>
                <w:sz w:val="18"/>
                <w:lang w:eastAsia="sv-SE"/>
              </w:rPr>
            </w:pPr>
            <w:r w:rsidRPr="00AC03A5">
              <w:rPr>
                <w:rFonts w:ascii="Arial" w:hAnsi="Arial" w:cs="Arial"/>
                <w:sz w:val="18"/>
                <w:lang w:eastAsia="sv-SE"/>
              </w:rPr>
              <w:t xml:space="preserve">0 </w:t>
            </w:r>
          </w:p>
        </w:tc>
      </w:tr>
      <w:tr w:rsidR="00171A2E" w:rsidRPr="00AC03A5" w14:paraId="6D0640C7" w14:textId="77777777" w:rsidTr="001815C7">
        <w:trPr>
          <w:cantSplit/>
          <w:jc w:val="center"/>
        </w:trPr>
        <w:tc>
          <w:tcPr>
            <w:tcW w:w="1841" w:type="dxa"/>
            <w:tcBorders>
              <w:top w:val="nil"/>
              <w:left w:val="single" w:sz="4" w:space="0" w:color="auto"/>
              <w:bottom w:val="single" w:sz="6" w:space="0" w:color="auto"/>
              <w:right w:val="single" w:sz="6" w:space="0" w:color="auto"/>
            </w:tcBorders>
          </w:tcPr>
          <w:p w14:paraId="054D0178" w14:textId="77777777" w:rsidR="00171A2E" w:rsidRPr="00AC03A5" w:rsidRDefault="00171A2E" w:rsidP="00171A2E">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hideMark/>
          </w:tcPr>
          <w:p w14:paraId="763DF909"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Allocation length</w:t>
            </w:r>
          </w:p>
        </w:tc>
        <w:tc>
          <w:tcPr>
            <w:tcW w:w="2838" w:type="dxa"/>
            <w:tcBorders>
              <w:top w:val="single" w:sz="6" w:space="0" w:color="auto"/>
              <w:left w:val="single" w:sz="6" w:space="0" w:color="auto"/>
              <w:bottom w:val="single" w:sz="6" w:space="0" w:color="auto"/>
              <w:right w:val="single" w:sz="4" w:space="0" w:color="auto"/>
            </w:tcBorders>
            <w:hideMark/>
          </w:tcPr>
          <w:p w14:paraId="4287C10F"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 xml:space="preserve">10 </w:t>
            </w:r>
          </w:p>
        </w:tc>
      </w:tr>
      <w:tr w:rsidR="00171A2E" w:rsidRPr="00AC03A5" w14:paraId="7D01028D" w14:textId="77777777" w:rsidTr="001815C7">
        <w:trPr>
          <w:cantSplit/>
          <w:jc w:val="center"/>
        </w:trPr>
        <w:tc>
          <w:tcPr>
            <w:tcW w:w="1841" w:type="dxa"/>
            <w:tcBorders>
              <w:top w:val="single" w:sz="6" w:space="0" w:color="auto"/>
              <w:left w:val="single" w:sz="4" w:space="0" w:color="auto"/>
              <w:bottom w:val="nil"/>
              <w:right w:val="single" w:sz="6" w:space="0" w:color="auto"/>
            </w:tcBorders>
            <w:hideMark/>
          </w:tcPr>
          <w:p w14:paraId="23EFF473"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Frequency domain</w:t>
            </w:r>
          </w:p>
        </w:tc>
        <w:tc>
          <w:tcPr>
            <w:tcW w:w="5101" w:type="dxa"/>
            <w:tcBorders>
              <w:top w:val="single" w:sz="6" w:space="0" w:color="auto"/>
              <w:left w:val="single" w:sz="6" w:space="0" w:color="auto"/>
              <w:bottom w:val="single" w:sz="6" w:space="0" w:color="auto"/>
              <w:right w:val="single" w:sz="6" w:space="0" w:color="auto"/>
            </w:tcBorders>
            <w:hideMark/>
          </w:tcPr>
          <w:p w14:paraId="4781B7D1"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RB assignment</w:t>
            </w:r>
          </w:p>
        </w:tc>
        <w:tc>
          <w:tcPr>
            <w:tcW w:w="2838" w:type="dxa"/>
            <w:tcBorders>
              <w:top w:val="single" w:sz="6" w:space="0" w:color="auto"/>
              <w:left w:val="single" w:sz="6" w:space="0" w:color="auto"/>
              <w:bottom w:val="single" w:sz="6" w:space="0" w:color="auto"/>
              <w:right w:val="single" w:sz="4" w:space="0" w:color="auto"/>
            </w:tcBorders>
            <w:hideMark/>
          </w:tcPr>
          <w:p w14:paraId="5675B72C"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Full applicable test bandwidth</w:t>
            </w:r>
          </w:p>
        </w:tc>
      </w:tr>
      <w:tr w:rsidR="00171A2E" w:rsidRPr="00AC03A5" w14:paraId="5B7284F8" w14:textId="77777777" w:rsidTr="001815C7">
        <w:trPr>
          <w:cantSplit/>
          <w:jc w:val="center"/>
        </w:trPr>
        <w:tc>
          <w:tcPr>
            <w:tcW w:w="1841" w:type="dxa"/>
            <w:tcBorders>
              <w:top w:val="nil"/>
              <w:left w:val="single" w:sz="4" w:space="0" w:color="auto"/>
              <w:bottom w:val="single" w:sz="6" w:space="0" w:color="auto"/>
              <w:right w:val="single" w:sz="6" w:space="0" w:color="auto"/>
            </w:tcBorders>
            <w:hideMark/>
          </w:tcPr>
          <w:p w14:paraId="2ACBC6D2"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resource</w:t>
            </w:r>
          </w:p>
        </w:tc>
        <w:tc>
          <w:tcPr>
            <w:tcW w:w="5101" w:type="dxa"/>
            <w:tcBorders>
              <w:top w:val="single" w:sz="6" w:space="0" w:color="auto"/>
              <w:left w:val="single" w:sz="6" w:space="0" w:color="auto"/>
              <w:bottom w:val="single" w:sz="6" w:space="0" w:color="auto"/>
              <w:right w:val="single" w:sz="6" w:space="0" w:color="auto"/>
            </w:tcBorders>
            <w:hideMark/>
          </w:tcPr>
          <w:p w14:paraId="669739D5"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Frequency hopping</w:t>
            </w:r>
          </w:p>
        </w:tc>
        <w:tc>
          <w:tcPr>
            <w:tcW w:w="2838" w:type="dxa"/>
            <w:tcBorders>
              <w:top w:val="single" w:sz="6" w:space="0" w:color="auto"/>
              <w:left w:val="single" w:sz="6" w:space="0" w:color="auto"/>
              <w:bottom w:val="single" w:sz="6" w:space="0" w:color="auto"/>
              <w:right w:val="single" w:sz="4" w:space="0" w:color="auto"/>
            </w:tcBorders>
            <w:hideMark/>
          </w:tcPr>
          <w:p w14:paraId="52928E86"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171A2E" w:rsidRPr="00AC03A5" w14:paraId="205A9B6B" w14:textId="77777777" w:rsidTr="001815C7">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5363F336" w14:textId="77777777" w:rsidR="00171A2E" w:rsidRPr="00AC03A5" w:rsidRDefault="00171A2E" w:rsidP="00171A2E">
            <w:pPr>
              <w:keepNext/>
              <w:keepLines/>
              <w:spacing w:after="0" w:line="256" w:lineRule="auto"/>
              <w:rPr>
                <w:rFonts w:ascii="Arial" w:hAnsi="Arial"/>
                <w:sz w:val="18"/>
                <w:lang w:eastAsia="sv-SE"/>
              </w:rPr>
            </w:pPr>
            <w:r w:rsidRPr="00AC03A5">
              <w:rPr>
                <w:rFonts w:ascii="Arial" w:eastAsia="Batang" w:hAnsi="Arial"/>
                <w:sz w:val="18"/>
                <w:lang w:eastAsia="sv-SE"/>
              </w:rPr>
              <w:t>TPMI index</w:t>
            </w:r>
            <w:r w:rsidRPr="00AC03A5">
              <w:rPr>
                <w:rFonts w:ascii="Arial" w:hAnsi="Arial"/>
                <w:sz w:val="18"/>
                <w:lang w:eastAsia="zh-CN"/>
              </w:rPr>
              <w:t xml:space="preserve"> for 2Tx two-layer spatial multiplexing transmission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3C7645A5"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zh-CN"/>
              </w:rPr>
              <w:t>0</w:t>
            </w:r>
          </w:p>
        </w:tc>
      </w:tr>
      <w:tr w:rsidR="00171A2E" w:rsidRPr="00AC03A5" w14:paraId="5D438A29" w14:textId="77777777" w:rsidTr="001815C7">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4F090E7E"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sv-SE"/>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14:paraId="297DE193"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171A2E" w:rsidRPr="00AC03A5" w14:paraId="3F92116D" w14:textId="77777777" w:rsidTr="001815C7">
        <w:trPr>
          <w:cantSplit/>
          <w:jc w:val="center"/>
        </w:trPr>
        <w:tc>
          <w:tcPr>
            <w:tcW w:w="1841" w:type="dxa"/>
            <w:tcBorders>
              <w:top w:val="single" w:sz="6" w:space="0" w:color="auto"/>
              <w:left w:val="single" w:sz="4" w:space="0" w:color="auto"/>
              <w:bottom w:val="nil"/>
              <w:right w:val="single" w:sz="6" w:space="0" w:color="auto"/>
            </w:tcBorders>
            <w:hideMark/>
          </w:tcPr>
          <w:p w14:paraId="031824DC"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zh-CN"/>
              </w:rPr>
              <w:t>PT-RS</w:t>
            </w:r>
          </w:p>
        </w:tc>
        <w:tc>
          <w:tcPr>
            <w:tcW w:w="5101" w:type="dxa"/>
            <w:tcBorders>
              <w:top w:val="single" w:sz="6" w:space="0" w:color="auto"/>
              <w:left w:val="single" w:sz="6" w:space="0" w:color="auto"/>
              <w:bottom w:val="single" w:sz="6" w:space="0" w:color="auto"/>
              <w:right w:val="single" w:sz="6" w:space="0" w:color="auto"/>
            </w:tcBorders>
            <w:vAlign w:val="center"/>
            <w:hideMark/>
          </w:tcPr>
          <w:p w14:paraId="504AB6DB"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zh-CN"/>
              </w:rPr>
              <w:t>Frequency density (</w:t>
            </w:r>
            <w:r w:rsidRPr="00AC03A5">
              <w:rPr>
                <w:rFonts w:ascii="Arial" w:hAnsi="Arial"/>
                <w:i/>
                <w:sz w:val="18"/>
                <w:lang w:eastAsia="zh-CN"/>
              </w:rPr>
              <w:t>K</w:t>
            </w:r>
            <w:r w:rsidRPr="00AC03A5">
              <w:rPr>
                <w:rFonts w:ascii="Arial" w:hAnsi="Arial"/>
                <w:i/>
                <w:sz w:val="18"/>
                <w:vertAlign w:val="subscript"/>
                <w:lang w:eastAsia="zh-CN"/>
              </w:rPr>
              <w:t>PT-RS</w:t>
            </w:r>
            <w:r w:rsidRPr="00AC03A5">
              <w:rPr>
                <w:rFonts w:ascii="Arial" w:hAnsi="Arial"/>
                <w:sz w:val="18"/>
                <w:lang w:eastAsia="zh-CN"/>
              </w:rPr>
              <w:t>)</w:t>
            </w:r>
          </w:p>
        </w:tc>
        <w:tc>
          <w:tcPr>
            <w:tcW w:w="2838" w:type="dxa"/>
            <w:tcBorders>
              <w:top w:val="single" w:sz="6" w:space="0" w:color="auto"/>
              <w:left w:val="single" w:sz="6" w:space="0" w:color="auto"/>
              <w:bottom w:val="single" w:sz="6" w:space="0" w:color="auto"/>
              <w:right w:val="single" w:sz="4" w:space="0" w:color="auto"/>
            </w:tcBorders>
            <w:vAlign w:val="center"/>
            <w:hideMark/>
          </w:tcPr>
          <w:p w14:paraId="5D55CC78"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sz w:val="18"/>
                <w:lang w:eastAsia="sv-SE"/>
              </w:rPr>
              <w:t xml:space="preserve">2, </w:t>
            </w:r>
          </w:p>
        </w:tc>
      </w:tr>
      <w:tr w:rsidR="00171A2E" w:rsidRPr="00AC03A5" w14:paraId="1A454DE2" w14:textId="77777777" w:rsidTr="001815C7">
        <w:trPr>
          <w:cantSplit/>
          <w:jc w:val="center"/>
        </w:trPr>
        <w:tc>
          <w:tcPr>
            <w:tcW w:w="1841" w:type="dxa"/>
            <w:tcBorders>
              <w:top w:val="nil"/>
              <w:left w:val="single" w:sz="4" w:space="0" w:color="auto"/>
              <w:bottom w:val="single" w:sz="6" w:space="0" w:color="auto"/>
              <w:right w:val="single" w:sz="6" w:space="0" w:color="auto"/>
            </w:tcBorders>
            <w:hideMark/>
          </w:tcPr>
          <w:p w14:paraId="61B369C6"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zh-CN"/>
              </w:rPr>
              <w:t>configuration</w:t>
            </w:r>
          </w:p>
        </w:tc>
        <w:tc>
          <w:tcPr>
            <w:tcW w:w="5101" w:type="dxa"/>
            <w:tcBorders>
              <w:top w:val="single" w:sz="6" w:space="0" w:color="auto"/>
              <w:left w:val="single" w:sz="6" w:space="0" w:color="auto"/>
              <w:bottom w:val="single" w:sz="6" w:space="0" w:color="auto"/>
              <w:right w:val="single" w:sz="6" w:space="0" w:color="auto"/>
            </w:tcBorders>
            <w:vAlign w:val="center"/>
            <w:hideMark/>
          </w:tcPr>
          <w:p w14:paraId="3AEDAF57" w14:textId="77777777" w:rsidR="00171A2E" w:rsidRPr="00AC03A5" w:rsidRDefault="00171A2E" w:rsidP="00171A2E">
            <w:pPr>
              <w:keepNext/>
              <w:keepLines/>
              <w:spacing w:after="0" w:line="256" w:lineRule="auto"/>
              <w:rPr>
                <w:rFonts w:ascii="Arial" w:hAnsi="Arial"/>
                <w:sz w:val="18"/>
                <w:lang w:eastAsia="sv-SE"/>
              </w:rPr>
            </w:pPr>
            <w:r w:rsidRPr="00AC03A5">
              <w:rPr>
                <w:rFonts w:ascii="Arial" w:hAnsi="Arial"/>
                <w:sz w:val="18"/>
                <w:lang w:eastAsia="zh-CN"/>
              </w:rPr>
              <w:t>Time density (</w:t>
            </w:r>
            <w:r w:rsidRPr="00AC03A5">
              <w:rPr>
                <w:rFonts w:ascii="Arial" w:hAnsi="Arial"/>
                <w:i/>
                <w:sz w:val="18"/>
                <w:lang w:eastAsia="zh-CN"/>
              </w:rPr>
              <w:t>L</w:t>
            </w:r>
            <w:r w:rsidRPr="00AC03A5">
              <w:rPr>
                <w:rFonts w:ascii="Arial" w:hAnsi="Arial"/>
                <w:i/>
                <w:sz w:val="18"/>
                <w:vertAlign w:val="subscript"/>
                <w:lang w:eastAsia="zh-CN"/>
              </w:rPr>
              <w:t>PT-RS</w:t>
            </w:r>
            <w:r w:rsidRPr="00AC03A5">
              <w:rPr>
                <w:rFonts w:ascii="Arial" w:hAnsi="Arial"/>
                <w:sz w:val="18"/>
                <w:lang w:eastAsia="zh-CN"/>
              </w:rPr>
              <w:t>)</w:t>
            </w:r>
          </w:p>
        </w:tc>
        <w:tc>
          <w:tcPr>
            <w:tcW w:w="2838" w:type="dxa"/>
            <w:tcBorders>
              <w:top w:val="single" w:sz="6" w:space="0" w:color="auto"/>
              <w:left w:val="single" w:sz="6" w:space="0" w:color="auto"/>
              <w:bottom w:val="single" w:sz="6" w:space="0" w:color="auto"/>
              <w:right w:val="single" w:sz="4" w:space="0" w:color="auto"/>
            </w:tcBorders>
            <w:vAlign w:val="center"/>
            <w:hideMark/>
          </w:tcPr>
          <w:p w14:paraId="4B6C7159" w14:textId="77777777" w:rsidR="00171A2E" w:rsidRPr="00AC03A5" w:rsidRDefault="00171A2E" w:rsidP="00171A2E">
            <w:pPr>
              <w:keepNext/>
              <w:keepLines/>
              <w:spacing w:after="0" w:line="256" w:lineRule="auto"/>
              <w:jc w:val="center"/>
              <w:rPr>
                <w:rFonts w:ascii="Arial" w:hAnsi="Arial" w:cs="Arial"/>
                <w:sz w:val="18"/>
                <w:lang w:eastAsia="sv-SE"/>
              </w:rPr>
            </w:pPr>
            <w:r w:rsidRPr="00AC03A5">
              <w:rPr>
                <w:rFonts w:ascii="Arial" w:hAnsi="Arial"/>
                <w:sz w:val="18"/>
                <w:lang w:eastAsia="sv-SE"/>
              </w:rPr>
              <w:t xml:space="preserve">1, </w:t>
            </w:r>
          </w:p>
        </w:tc>
      </w:tr>
    </w:tbl>
    <w:p w14:paraId="3744BBE1" w14:textId="1F029328" w:rsidR="001815C7" w:rsidRPr="00AC03A5" w:rsidRDefault="001815C7" w:rsidP="00171A2E">
      <w:pPr>
        <w:spacing w:after="120"/>
        <w:rPr>
          <w:szCs w:val="24"/>
          <w:lang w:eastAsia="zh-CN"/>
        </w:rPr>
      </w:pPr>
    </w:p>
    <w:p w14:paraId="4FF03DF2" w14:textId="56F8CF32" w:rsidR="00560072" w:rsidRPr="00AC03A5" w:rsidRDefault="00560072" w:rsidP="00560072">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w:t>
      </w:r>
      <w:r w:rsidR="00A55247" w:rsidRPr="00AC03A5">
        <w:rPr>
          <w:b/>
          <w:u w:val="single"/>
          <w:lang w:eastAsia="ko-KR"/>
        </w:rPr>
        <w:t>3</w:t>
      </w:r>
      <w:r w:rsidRPr="00AC03A5">
        <w:rPr>
          <w:b/>
          <w:u w:val="single"/>
          <w:lang w:eastAsia="ko-KR"/>
        </w:rPr>
        <w:t>-</w:t>
      </w:r>
      <w:r w:rsidR="00A55247" w:rsidRPr="00AC03A5">
        <w:rPr>
          <w:b/>
          <w:u w:val="single"/>
          <w:lang w:eastAsia="ko-KR"/>
        </w:rPr>
        <w:t>2</w:t>
      </w:r>
      <w:r w:rsidRPr="00AC03A5">
        <w:rPr>
          <w:b/>
          <w:u w:val="single"/>
          <w:lang w:eastAsia="ko-KR"/>
        </w:rPr>
        <w:t xml:space="preserve">: </w:t>
      </w:r>
      <w:r w:rsidR="00A55247" w:rsidRPr="00AC03A5">
        <w:rPr>
          <w:b/>
          <w:u w:val="single"/>
          <w:lang w:eastAsia="ko-KR"/>
        </w:rPr>
        <w:t>Test setup for SAN PUCCH demodulation performance requirements</w:t>
      </w:r>
    </w:p>
    <w:p w14:paraId="459903C7"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749A0342" w14:textId="77777777" w:rsidR="00F126CE" w:rsidRPr="00AC03A5" w:rsidRDefault="00F126CE" w:rsidP="00F126CE">
      <w:pPr>
        <w:numPr>
          <w:ilvl w:val="1"/>
          <w:numId w:val="4"/>
        </w:numPr>
        <w:spacing w:after="120"/>
        <w:rPr>
          <w:szCs w:val="24"/>
          <w:lang w:eastAsia="zh-CN"/>
        </w:rPr>
      </w:pPr>
      <w:r w:rsidRPr="00AC03A5">
        <w:rPr>
          <w:szCs w:val="24"/>
          <w:lang w:eastAsia="zh-CN"/>
        </w:rPr>
        <w:t>Option 1 as the starting point, other options are not precluded.</w:t>
      </w:r>
    </w:p>
    <w:p w14:paraId="537BE72C" w14:textId="77777777" w:rsidR="00F126CE" w:rsidRPr="00AC03A5" w:rsidRDefault="00F126CE" w:rsidP="00F126CE">
      <w:pPr>
        <w:numPr>
          <w:ilvl w:val="2"/>
          <w:numId w:val="4"/>
        </w:numPr>
        <w:spacing w:after="120"/>
        <w:rPr>
          <w:szCs w:val="24"/>
          <w:lang w:eastAsia="zh-CN"/>
        </w:rPr>
      </w:pPr>
      <w:r w:rsidRPr="00AC03A5">
        <w:rPr>
          <w:rFonts w:hint="eastAsia"/>
          <w:szCs w:val="24"/>
          <w:lang w:eastAsia="zh-CN"/>
        </w:rPr>
        <w:t>O</w:t>
      </w:r>
      <w:r w:rsidRPr="00AC03A5">
        <w:rPr>
          <w:szCs w:val="24"/>
          <w:lang w:eastAsia="zh-CN"/>
        </w:rPr>
        <w:t>ption 1:</w:t>
      </w:r>
    </w:p>
    <w:p w14:paraId="16EEFFF0" w14:textId="77777777" w:rsidR="00171A2E" w:rsidRPr="00AC03A5" w:rsidRDefault="00171A2E" w:rsidP="00171A2E">
      <w:pPr>
        <w:jc w:val="center"/>
        <w:rPr>
          <w:szCs w:val="18"/>
          <w:lang w:eastAsia="zh-CN"/>
        </w:rPr>
      </w:pPr>
      <w:r w:rsidRPr="00AC03A5">
        <w:rPr>
          <w:szCs w:val="18"/>
          <w:lang w:eastAsia="zh-CN"/>
        </w:rPr>
        <w:t>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71A2E" w:rsidRPr="00AC03A5" w14:paraId="37A7BDA1"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69DD6783" w14:textId="77777777" w:rsidR="00171A2E" w:rsidRPr="00AC03A5" w:rsidRDefault="00171A2E">
            <w:pPr>
              <w:pStyle w:val="TAH"/>
              <w:spacing w:line="256" w:lineRule="auto"/>
              <w:rPr>
                <w:rFonts w:eastAsia="?? ??"/>
                <w:lang w:eastAsia="en-GB"/>
              </w:rPr>
            </w:pPr>
            <w:r w:rsidRPr="00AC03A5">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6DD8F7CF" w14:textId="77777777" w:rsidR="00171A2E" w:rsidRPr="00AC03A5" w:rsidRDefault="00171A2E">
            <w:pPr>
              <w:pStyle w:val="TAH"/>
              <w:spacing w:line="256" w:lineRule="auto"/>
              <w:rPr>
                <w:rFonts w:eastAsia="?? ??"/>
              </w:rPr>
            </w:pPr>
            <w:r w:rsidRPr="00AC03A5">
              <w:rPr>
                <w:rFonts w:eastAsia="?? ??"/>
              </w:rPr>
              <w:t>Test</w:t>
            </w:r>
          </w:p>
        </w:tc>
      </w:tr>
      <w:tr w:rsidR="00171A2E" w:rsidRPr="00AC03A5" w14:paraId="462EB1E4"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922A607" w14:textId="77777777" w:rsidR="00171A2E" w:rsidRPr="00AC03A5" w:rsidRDefault="00171A2E">
            <w:pPr>
              <w:pStyle w:val="TAC"/>
              <w:spacing w:line="256" w:lineRule="auto"/>
              <w:rPr>
                <w:rFonts w:eastAsiaTheme="minorEastAsia"/>
                <w:lang w:eastAsia="zh-CN"/>
              </w:rPr>
            </w:pPr>
            <w:r w:rsidRPr="00AC03A5">
              <w:rPr>
                <w:lang w:eastAsia="zh-CN"/>
              </w:rPr>
              <w:t xml:space="preserve">Number </w:t>
            </w:r>
            <w:r w:rsidRPr="00AC03A5">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481A89" w14:textId="77777777" w:rsidR="00171A2E" w:rsidRPr="00AC03A5" w:rsidRDefault="00171A2E">
            <w:pPr>
              <w:pStyle w:val="TAC"/>
              <w:spacing w:line="256" w:lineRule="auto"/>
              <w:rPr>
                <w:rFonts w:eastAsia="?? ??" w:cs="Arial"/>
              </w:rPr>
            </w:pPr>
            <w:r w:rsidRPr="00AC03A5">
              <w:rPr>
                <w:rFonts w:eastAsia="?? ??" w:cs="Arial"/>
              </w:rPr>
              <w:t>1</w:t>
            </w:r>
          </w:p>
        </w:tc>
      </w:tr>
      <w:tr w:rsidR="00171A2E" w:rsidRPr="00AC03A5" w14:paraId="39900E9E"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86B538C" w14:textId="77777777" w:rsidR="00171A2E" w:rsidRPr="00AC03A5" w:rsidRDefault="00171A2E">
            <w:pPr>
              <w:pStyle w:val="TAC"/>
              <w:spacing w:line="256" w:lineRule="auto"/>
              <w:rPr>
                <w:rFonts w:eastAsia="?? ??" w:cs="Arial"/>
              </w:rPr>
            </w:pPr>
            <w:r w:rsidRPr="00AC03A5">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70C707" w14:textId="77777777" w:rsidR="00171A2E" w:rsidRPr="00AC03A5" w:rsidRDefault="00171A2E">
            <w:pPr>
              <w:pStyle w:val="TAC"/>
              <w:spacing w:line="256" w:lineRule="auto"/>
              <w:rPr>
                <w:rFonts w:eastAsiaTheme="minorEastAsia"/>
              </w:rPr>
            </w:pPr>
            <w:r w:rsidRPr="00AC03A5">
              <w:rPr>
                <w:rFonts w:eastAsia="?? ??" w:cs="Arial"/>
              </w:rPr>
              <w:t>1</w:t>
            </w:r>
          </w:p>
        </w:tc>
      </w:tr>
      <w:tr w:rsidR="00171A2E" w:rsidRPr="00AC03A5" w14:paraId="6E07646E"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68D8A47" w14:textId="77777777" w:rsidR="00171A2E" w:rsidRPr="00AC03A5" w:rsidRDefault="00171A2E">
            <w:pPr>
              <w:pStyle w:val="TAC"/>
              <w:spacing w:line="256" w:lineRule="auto"/>
            </w:pPr>
            <w:r w:rsidRPr="00AC03A5">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FEBF8D"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1D581305"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A4B27E" w14:textId="77777777" w:rsidR="00171A2E" w:rsidRPr="00AC03A5" w:rsidRDefault="00171A2E">
            <w:pPr>
              <w:pStyle w:val="TAC"/>
              <w:spacing w:line="256" w:lineRule="auto"/>
              <w:rPr>
                <w:rFonts w:eastAsiaTheme="minorEastAsia"/>
              </w:rPr>
            </w:pPr>
            <w:r w:rsidRPr="00AC03A5">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606038" w14:textId="77777777" w:rsidR="00171A2E" w:rsidRPr="00AC03A5" w:rsidRDefault="00171A2E">
            <w:pPr>
              <w:pStyle w:val="TAC"/>
              <w:spacing w:line="256" w:lineRule="auto"/>
              <w:rPr>
                <w:rFonts w:eastAsia="?? ??" w:cs="Arial"/>
              </w:rPr>
            </w:pPr>
            <w:r w:rsidRPr="00AC03A5">
              <w:rPr>
                <w:rFonts w:eastAsia="?? ??" w:cs="Arial"/>
              </w:rPr>
              <w:t>N/A for 1 symbol Enabled for 2 symbols</w:t>
            </w:r>
          </w:p>
        </w:tc>
      </w:tr>
      <w:tr w:rsidR="00171A2E" w:rsidRPr="00AC03A5" w14:paraId="69CCDC4E"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DE7604" w14:textId="77777777" w:rsidR="00171A2E" w:rsidRPr="00AC03A5" w:rsidRDefault="00171A2E">
            <w:pPr>
              <w:pStyle w:val="TAC"/>
              <w:spacing w:line="256" w:lineRule="auto"/>
              <w:rPr>
                <w:rFonts w:eastAsiaTheme="minorEastAsia"/>
              </w:rPr>
            </w:pPr>
            <w:r w:rsidRPr="00AC03A5">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625112" w14:textId="77777777" w:rsidR="00171A2E" w:rsidRPr="00AC03A5" w:rsidRDefault="00171A2E">
            <w:pPr>
              <w:pStyle w:val="TAC"/>
              <w:spacing w:line="256" w:lineRule="auto"/>
              <w:rPr>
                <w:rFonts w:eastAsia="?? ??" w:cs="Arial"/>
              </w:rPr>
            </w:pPr>
            <w:r w:rsidRPr="00AC03A5">
              <w:rPr>
                <w:rFonts w:eastAsia="?? ??" w:cs="Arial"/>
              </w:rPr>
              <w:t>The largest PRB index – (Number of PRBs - 1)</w:t>
            </w:r>
          </w:p>
        </w:tc>
      </w:tr>
      <w:tr w:rsidR="00171A2E" w:rsidRPr="00AC03A5" w14:paraId="214B53E6"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2C8216" w14:textId="77777777" w:rsidR="00171A2E" w:rsidRPr="00AC03A5" w:rsidRDefault="00171A2E">
            <w:pPr>
              <w:pStyle w:val="TAC"/>
              <w:spacing w:line="256" w:lineRule="auto"/>
              <w:rPr>
                <w:rFonts w:eastAsiaTheme="minorEastAsia"/>
              </w:rPr>
            </w:pPr>
            <w:r w:rsidRPr="00AC03A5">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877976" w14:textId="77777777" w:rsidR="00171A2E" w:rsidRPr="00AC03A5" w:rsidRDefault="00171A2E">
            <w:pPr>
              <w:pStyle w:val="TAC"/>
              <w:spacing w:line="256" w:lineRule="auto"/>
              <w:rPr>
                <w:rFonts w:eastAsia="?? ??" w:cs="Arial"/>
              </w:rPr>
            </w:pPr>
            <w:r w:rsidRPr="00AC03A5">
              <w:rPr>
                <w:rFonts w:eastAsia="?? ??" w:cs="Arial"/>
              </w:rPr>
              <w:t>neither</w:t>
            </w:r>
          </w:p>
        </w:tc>
      </w:tr>
      <w:tr w:rsidR="00171A2E" w:rsidRPr="00AC03A5" w14:paraId="5EB446FD"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DE6296" w14:textId="77777777" w:rsidR="00171A2E" w:rsidRPr="00AC03A5" w:rsidRDefault="00171A2E">
            <w:pPr>
              <w:pStyle w:val="TAC"/>
              <w:spacing w:line="256" w:lineRule="auto"/>
              <w:rPr>
                <w:rFonts w:eastAsiaTheme="minorEastAsia"/>
              </w:rPr>
            </w:pPr>
            <w:r w:rsidRPr="00AC03A5">
              <w:t>Hopping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791200"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062388BD"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5145291" w14:textId="77777777" w:rsidR="00171A2E" w:rsidRPr="00AC03A5" w:rsidRDefault="00171A2E">
            <w:pPr>
              <w:pStyle w:val="TAC"/>
              <w:spacing w:line="256" w:lineRule="auto"/>
              <w:rPr>
                <w:rFonts w:eastAsiaTheme="minorEastAsia"/>
              </w:rPr>
            </w:pPr>
            <w:r w:rsidRPr="00AC03A5">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B06BC7"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4178A7A6"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416D2A" w14:textId="77777777" w:rsidR="00171A2E" w:rsidRPr="00AC03A5" w:rsidRDefault="00171A2E">
            <w:pPr>
              <w:pStyle w:val="TAC"/>
              <w:spacing w:line="256" w:lineRule="auto"/>
              <w:rPr>
                <w:rFonts w:eastAsiaTheme="minorEastAsia"/>
              </w:rPr>
            </w:pPr>
            <w:r w:rsidRPr="00AC03A5">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05A812" w14:textId="77777777" w:rsidR="00171A2E" w:rsidRPr="00AC03A5" w:rsidRDefault="00171A2E">
            <w:pPr>
              <w:pStyle w:val="TAC"/>
              <w:spacing w:line="256" w:lineRule="auto"/>
              <w:rPr>
                <w:rFonts w:eastAsia="?? ??" w:cs="Arial"/>
              </w:rPr>
            </w:pPr>
            <w:r w:rsidRPr="00AC03A5">
              <w:rPr>
                <w:rFonts w:eastAsia="?? ??" w:cs="Arial"/>
              </w:rPr>
              <w:t>13 for 1 symbol</w:t>
            </w:r>
          </w:p>
          <w:p w14:paraId="150D7CC7" w14:textId="77777777" w:rsidR="00171A2E" w:rsidRPr="00AC03A5" w:rsidRDefault="00171A2E">
            <w:pPr>
              <w:pStyle w:val="TAC"/>
              <w:spacing w:line="256" w:lineRule="auto"/>
              <w:rPr>
                <w:rFonts w:eastAsia="?? ??" w:cs="Arial"/>
              </w:rPr>
            </w:pPr>
            <w:r w:rsidRPr="00AC03A5">
              <w:rPr>
                <w:rFonts w:eastAsia="?? ??" w:cs="Arial"/>
              </w:rPr>
              <w:t>12 for 2 symbols</w:t>
            </w:r>
          </w:p>
        </w:tc>
      </w:tr>
      <w:tr w:rsidR="00171A2E" w:rsidRPr="00AC03A5" w14:paraId="38FF3B47"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CC45E7A" w14:textId="77777777" w:rsidR="00171A2E" w:rsidRPr="00AC03A5" w:rsidRDefault="00171A2E">
            <w:pPr>
              <w:pStyle w:val="TAC"/>
              <w:spacing w:line="256" w:lineRule="auto"/>
              <w:rPr>
                <w:rFonts w:eastAsiaTheme="minorEastAsia"/>
                <w:lang w:eastAsia="zh-CN"/>
              </w:rPr>
            </w:pPr>
            <w:r w:rsidRPr="00AC03A5">
              <w:rPr>
                <w:lang w:eastAsia="zh-CN"/>
              </w:rPr>
              <w:t>Test metric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6939A0" w14:textId="77777777" w:rsidR="00171A2E" w:rsidRPr="00AC03A5" w:rsidRDefault="00171A2E">
            <w:pPr>
              <w:pStyle w:val="TAC"/>
              <w:spacing w:line="256" w:lineRule="auto"/>
              <w:rPr>
                <w:rFonts w:cs="Arial"/>
                <w:lang w:eastAsia="zh-CN"/>
              </w:rPr>
            </w:pPr>
            <w:r w:rsidRPr="00AC03A5">
              <w:rPr>
                <w:rFonts w:cs="Arial"/>
                <w:lang w:eastAsia="zh-CN"/>
              </w:rPr>
              <w:t>DTX to ACK probability</w:t>
            </w:r>
          </w:p>
          <w:p w14:paraId="73D477A7" w14:textId="77777777" w:rsidR="00171A2E" w:rsidRPr="00AC03A5" w:rsidRDefault="00171A2E">
            <w:pPr>
              <w:pStyle w:val="TAC"/>
              <w:spacing w:line="256" w:lineRule="auto"/>
              <w:rPr>
                <w:rFonts w:cs="Arial"/>
                <w:lang w:eastAsia="zh-CN"/>
              </w:rPr>
            </w:pPr>
            <w:r w:rsidRPr="00AC03A5">
              <w:rPr>
                <w:rFonts w:cs="Arial"/>
                <w:lang w:eastAsia="zh-CN"/>
              </w:rPr>
              <w:t xml:space="preserve">ACK missed detection probability </w:t>
            </w:r>
          </w:p>
        </w:tc>
      </w:tr>
      <w:tr w:rsidR="00171A2E" w:rsidRPr="00AC03A5" w14:paraId="69779500"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91E524" w14:textId="77777777" w:rsidR="00171A2E" w:rsidRPr="00AC03A5" w:rsidRDefault="00171A2E">
            <w:pPr>
              <w:pStyle w:val="TAC"/>
              <w:spacing w:line="256" w:lineRule="auto"/>
              <w:rPr>
                <w:lang w:eastAsia="zh-CN"/>
              </w:rPr>
            </w:pPr>
            <w:r w:rsidRPr="00AC03A5">
              <w:rPr>
                <w:lang w:eastAsia="zh-CN"/>
              </w:rPr>
              <w:t xml:space="preserve">Channel Model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106175" w14:textId="77777777" w:rsidR="00171A2E" w:rsidRPr="00AC03A5" w:rsidRDefault="00171A2E">
            <w:pPr>
              <w:pStyle w:val="TAC"/>
              <w:spacing w:line="256" w:lineRule="auto"/>
              <w:rPr>
                <w:rFonts w:cs="Arial"/>
                <w:lang w:eastAsia="zh-CN"/>
              </w:rPr>
            </w:pPr>
            <w:r w:rsidRPr="00AC03A5">
              <w:rPr>
                <w:rFonts w:cs="Arial"/>
                <w:lang w:eastAsia="zh-CN"/>
              </w:rPr>
              <w:t>[NTN-TDLA10-3000]</w:t>
            </w:r>
          </w:p>
        </w:tc>
      </w:tr>
    </w:tbl>
    <w:p w14:paraId="1E178C0F" w14:textId="77777777" w:rsidR="00171A2E" w:rsidRPr="00AC03A5" w:rsidRDefault="00171A2E" w:rsidP="00171A2E">
      <w:pPr>
        <w:jc w:val="both"/>
        <w:rPr>
          <w:b/>
          <w:u w:val="single"/>
          <w:lang w:eastAsia="zh-CN"/>
        </w:rPr>
      </w:pPr>
    </w:p>
    <w:p w14:paraId="0864DC57" w14:textId="77777777" w:rsidR="00171A2E" w:rsidRPr="00AC03A5" w:rsidRDefault="00171A2E" w:rsidP="00171A2E">
      <w:pPr>
        <w:jc w:val="center"/>
        <w:rPr>
          <w:szCs w:val="18"/>
          <w:lang w:eastAsia="zh-CN"/>
        </w:rPr>
      </w:pPr>
      <w:r w:rsidRPr="00AC03A5">
        <w:rPr>
          <w:szCs w:val="18"/>
          <w:lang w:eastAsia="zh-CN"/>
        </w:rPr>
        <w:lastRenderedPageBreak/>
        <w:t>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71A2E" w:rsidRPr="00AC03A5" w14:paraId="3981828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065B49F" w14:textId="77777777" w:rsidR="00171A2E" w:rsidRPr="00AC03A5" w:rsidRDefault="00171A2E">
            <w:pPr>
              <w:pStyle w:val="TAH"/>
              <w:spacing w:line="256" w:lineRule="auto"/>
              <w:rPr>
                <w:rFonts w:eastAsia="?? ??" w:cs="Arial"/>
                <w:bCs/>
                <w:lang w:eastAsia="en-GB"/>
              </w:rPr>
            </w:pPr>
            <w:r w:rsidRPr="00AC03A5">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8CF0862" w14:textId="77777777" w:rsidR="00171A2E" w:rsidRPr="00AC03A5" w:rsidRDefault="00171A2E">
            <w:pPr>
              <w:pStyle w:val="TAH"/>
              <w:spacing w:line="256" w:lineRule="auto"/>
              <w:rPr>
                <w:rFonts w:eastAsia="?? ??" w:cs="Arial"/>
                <w:bCs/>
              </w:rPr>
            </w:pPr>
            <w:r w:rsidRPr="00AC03A5">
              <w:rPr>
                <w:rFonts w:eastAsia="?? ??" w:cs="Arial"/>
                <w:bCs/>
              </w:rPr>
              <w:t>Test</w:t>
            </w:r>
          </w:p>
        </w:tc>
      </w:tr>
      <w:tr w:rsidR="00171A2E" w:rsidRPr="00AC03A5" w14:paraId="40B592EE"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8793050" w14:textId="77777777" w:rsidR="00171A2E" w:rsidRPr="00AC03A5" w:rsidRDefault="00171A2E">
            <w:pPr>
              <w:pStyle w:val="TAL"/>
              <w:spacing w:line="256" w:lineRule="auto"/>
              <w:rPr>
                <w:rFonts w:eastAsiaTheme="minorEastAsia"/>
                <w:lang w:eastAsia="zh-CN"/>
              </w:rPr>
            </w:pPr>
            <w:r w:rsidRPr="00AC03A5">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3F3A8A" w14:textId="77777777" w:rsidR="00171A2E" w:rsidRPr="00AC03A5" w:rsidRDefault="00171A2E">
            <w:pPr>
              <w:pStyle w:val="TAC"/>
              <w:spacing w:line="256" w:lineRule="auto"/>
              <w:rPr>
                <w:rFonts w:eastAsia="?? ??" w:cs="Arial"/>
              </w:rPr>
            </w:pPr>
            <w:r w:rsidRPr="00AC03A5">
              <w:rPr>
                <w:rFonts w:eastAsia="?? ??" w:cs="Arial"/>
              </w:rPr>
              <w:t>2</w:t>
            </w:r>
          </w:p>
        </w:tc>
      </w:tr>
      <w:tr w:rsidR="00171A2E" w:rsidRPr="00AC03A5" w14:paraId="58395267"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D2834A" w14:textId="77777777" w:rsidR="00171A2E" w:rsidRPr="00AC03A5" w:rsidRDefault="00171A2E">
            <w:pPr>
              <w:pStyle w:val="TAL"/>
              <w:spacing w:line="256" w:lineRule="auto"/>
              <w:rPr>
                <w:rFonts w:eastAsia="?? ??" w:cs="Arial"/>
              </w:rPr>
            </w:pPr>
            <w:r w:rsidRPr="00AC03A5">
              <w:t>Number of PRBs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0364A7" w14:textId="77777777" w:rsidR="00171A2E" w:rsidRPr="00AC03A5" w:rsidRDefault="00171A2E">
            <w:pPr>
              <w:pStyle w:val="TAC"/>
              <w:spacing w:line="256" w:lineRule="auto"/>
              <w:rPr>
                <w:rFonts w:eastAsia="?? ??" w:cs="Arial"/>
              </w:rPr>
            </w:pPr>
            <w:r w:rsidRPr="00AC03A5">
              <w:rPr>
                <w:rFonts w:eastAsia="?? ??" w:cs="Arial"/>
              </w:rPr>
              <w:t>1</w:t>
            </w:r>
          </w:p>
        </w:tc>
      </w:tr>
      <w:tr w:rsidR="00171A2E" w:rsidRPr="00AC03A5" w14:paraId="1FF4A6D4"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A1B1D73" w14:textId="77777777" w:rsidR="00171A2E" w:rsidRPr="00AC03A5" w:rsidRDefault="00171A2E">
            <w:pPr>
              <w:pStyle w:val="TAL"/>
              <w:spacing w:line="256" w:lineRule="auto"/>
              <w:rPr>
                <w:rFonts w:eastAsia="?? ??" w:cs="Arial"/>
              </w:rPr>
            </w:pPr>
            <w:r w:rsidRPr="00AC03A5">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458B0F" w14:textId="77777777" w:rsidR="00171A2E" w:rsidRPr="00AC03A5" w:rsidRDefault="00171A2E">
            <w:pPr>
              <w:pStyle w:val="TAC"/>
              <w:spacing w:line="256" w:lineRule="auto"/>
              <w:rPr>
                <w:rFonts w:eastAsia="?? ??" w:cs="Arial"/>
              </w:rPr>
            </w:pPr>
            <w:r w:rsidRPr="00AC03A5">
              <w:rPr>
                <w:rFonts w:eastAsia="?? ??" w:cs="Arial"/>
              </w:rPr>
              <w:t>14</w:t>
            </w:r>
          </w:p>
        </w:tc>
      </w:tr>
      <w:tr w:rsidR="00171A2E" w:rsidRPr="00AC03A5" w14:paraId="78073645"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7B0C78B" w14:textId="77777777" w:rsidR="00171A2E" w:rsidRPr="00AC03A5" w:rsidRDefault="00171A2E">
            <w:pPr>
              <w:pStyle w:val="TAL"/>
              <w:spacing w:line="256" w:lineRule="auto"/>
              <w:rPr>
                <w:rFonts w:eastAsiaTheme="minorEastAsia"/>
              </w:rPr>
            </w:pPr>
            <w:r w:rsidRPr="00AC03A5">
              <w:t>First PRB prior to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E3DFA3"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2B09A81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B9EEE6" w14:textId="77777777" w:rsidR="00171A2E" w:rsidRPr="00AC03A5" w:rsidRDefault="00171A2E">
            <w:pPr>
              <w:pStyle w:val="TAL"/>
              <w:spacing w:line="256" w:lineRule="auto"/>
              <w:rPr>
                <w:rFonts w:eastAsiaTheme="minorEastAsia"/>
              </w:rPr>
            </w:pPr>
            <w:r w:rsidRPr="00AC03A5">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0ED4E2" w14:textId="77777777" w:rsidR="00171A2E" w:rsidRPr="00AC03A5" w:rsidRDefault="00171A2E">
            <w:pPr>
              <w:pStyle w:val="TAC"/>
              <w:spacing w:line="256" w:lineRule="auto"/>
              <w:rPr>
                <w:rFonts w:eastAsia="?? ??" w:cs="Arial"/>
              </w:rPr>
            </w:pPr>
            <w:r w:rsidRPr="00AC03A5">
              <w:rPr>
                <w:rFonts w:eastAsia="?? ??" w:cs="Arial"/>
              </w:rPr>
              <w:t>enabled</w:t>
            </w:r>
          </w:p>
        </w:tc>
      </w:tr>
      <w:tr w:rsidR="00171A2E" w:rsidRPr="00AC03A5" w14:paraId="11D62994"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C82207F" w14:textId="77777777" w:rsidR="00171A2E" w:rsidRPr="00AC03A5" w:rsidRDefault="00171A2E">
            <w:pPr>
              <w:pStyle w:val="TAL"/>
              <w:spacing w:line="256" w:lineRule="auto"/>
              <w:rPr>
                <w:rFonts w:eastAsiaTheme="minorEastAsia"/>
              </w:rPr>
            </w:pPr>
            <w:r w:rsidRPr="00AC03A5">
              <w:t>First PRB after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256D13" w14:textId="77777777" w:rsidR="00171A2E" w:rsidRPr="00AC03A5" w:rsidRDefault="00171A2E">
            <w:pPr>
              <w:pStyle w:val="TAC"/>
              <w:spacing w:line="256" w:lineRule="auto"/>
              <w:rPr>
                <w:rFonts w:eastAsia="?? ??" w:cs="Arial"/>
              </w:rPr>
            </w:pPr>
            <w:r w:rsidRPr="00AC03A5">
              <w:rPr>
                <w:rFonts w:eastAsia="?? ??" w:cs="Arial"/>
              </w:rPr>
              <w:t>The largest PRB index – (</w:t>
            </w:r>
            <w:proofErr w:type="spellStart"/>
            <w:r w:rsidRPr="00AC03A5">
              <w:rPr>
                <w:rFonts w:eastAsia="?? ??" w:cs="Arial"/>
              </w:rPr>
              <w:t>nrofPRBs</w:t>
            </w:r>
            <w:proofErr w:type="spellEnd"/>
            <w:r w:rsidRPr="00AC03A5">
              <w:rPr>
                <w:rFonts w:eastAsia="?? ??" w:cs="Arial"/>
              </w:rPr>
              <w:t xml:space="preserve"> – 1)</w:t>
            </w:r>
          </w:p>
        </w:tc>
      </w:tr>
      <w:tr w:rsidR="00171A2E" w:rsidRPr="00AC03A5" w14:paraId="103449DA"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005C4AB" w14:textId="77777777" w:rsidR="00171A2E" w:rsidRPr="00AC03A5" w:rsidRDefault="00171A2E">
            <w:pPr>
              <w:pStyle w:val="TAL"/>
              <w:spacing w:line="256" w:lineRule="auto"/>
              <w:rPr>
                <w:rFonts w:eastAsiaTheme="minorEastAsia"/>
              </w:rPr>
            </w:pPr>
            <w:r w:rsidRPr="00AC03A5">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56ACE9" w14:textId="77777777" w:rsidR="00171A2E" w:rsidRPr="00AC03A5" w:rsidRDefault="00171A2E">
            <w:pPr>
              <w:pStyle w:val="TAC"/>
              <w:spacing w:line="256" w:lineRule="auto"/>
              <w:rPr>
                <w:rFonts w:eastAsia="?? ??" w:cs="Arial"/>
              </w:rPr>
            </w:pPr>
            <w:r w:rsidRPr="00AC03A5">
              <w:rPr>
                <w:rFonts w:eastAsia="?? ??" w:cs="Arial"/>
              </w:rPr>
              <w:t>neither</w:t>
            </w:r>
          </w:p>
        </w:tc>
      </w:tr>
      <w:tr w:rsidR="00171A2E" w:rsidRPr="00AC03A5" w14:paraId="0C0A875F"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101F68E" w14:textId="77777777" w:rsidR="00171A2E" w:rsidRPr="00AC03A5" w:rsidRDefault="00171A2E">
            <w:pPr>
              <w:pStyle w:val="TAL"/>
              <w:spacing w:line="256" w:lineRule="auto"/>
              <w:rPr>
                <w:rFonts w:eastAsiaTheme="minorEastAsia"/>
              </w:rPr>
            </w:pPr>
            <w:r w:rsidRPr="00AC03A5">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5C6E92"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1EDFE7AA"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F8010F" w14:textId="77777777" w:rsidR="00171A2E" w:rsidRPr="00AC03A5" w:rsidRDefault="00171A2E">
            <w:pPr>
              <w:pStyle w:val="TAL"/>
              <w:spacing w:line="256" w:lineRule="auto"/>
              <w:rPr>
                <w:rFonts w:eastAsiaTheme="minorEastAsia"/>
              </w:rPr>
            </w:pPr>
            <w:r w:rsidRPr="00AC03A5">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4D631B"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5E9248A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EC72AF8" w14:textId="77777777" w:rsidR="00171A2E" w:rsidRPr="00AC03A5" w:rsidRDefault="00171A2E">
            <w:pPr>
              <w:pStyle w:val="TAL"/>
              <w:spacing w:line="256" w:lineRule="auto"/>
              <w:rPr>
                <w:rFonts w:eastAsiaTheme="minorEastAsia"/>
              </w:rPr>
            </w:pPr>
            <w:r w:rsidRPr="00AC03A5">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C82724"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2A1ECB2A"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CF9E777" w14:textId="77777777" w:rsidR="00171A2E" w:rsidRPr="00AC03A5" w:rsidRDefault="00171A2E">
            <w:pPr>
              <w:pStyle w:val="TAL"/>
              <w:spacing w:line="256" w:lineRule="auto"/>
              <w:rPr>
                <w:rFonts w:eastAsiaTheme="minorEastAsia"/>
              </w:rPr>
            </w:pPr>
            <w:r w:rsidRPr="00AC03A5">
              <w:t>Index of orthogonal cover code (</w:t>
            </w:r>
            <w:proofErr w:type="spellStart"/>
            <w:r w:rsidRPr="00AC03A5">
              <w:rPr>
                <w:i/>
              </w:rPr>
              <w:t>timeDomainOCC</w:t>
            </w:r>
            <w:proofErr w:type="spellEnd"/>
            <w:r w:rsidRPr="00AC03A5">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318DEF" w14:textId="77777777" w:rsidR="00171A2E" w:rsidRPr="00AC03A5" w:rsidRDefault="00171A2E">
            <w:pPr>
              <w:pStyle w:val="TAC"/>
              <w:spacing w:line="256" w:lineRule="auto"/>
            </w:pPr>
            <w:r w:rsidRPr="00AC03A5">
              <w:t>0</w:t>
            </w:r>
          </w:p>
        </w:tc>
      </w:tr>
      <w:tr w:rsidR="00171A2E" w:rsidRPr="00AC03A5" w14:paraId="33F83891"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A64CCB7" w14:textId="77777777" w:rsidR="00171A2E" w:rsidRPr="00AC03A5" w:rsidRDefault="00171A2E">
            <w:pPr>
              <w:pStyle w:val="TAL"/>
              <w:spacing w:line="256" w:lineRule="auto"/>
              <w:rPr>
                <w:rFonts w:eastAsiaTheme="minorEastAsia"/>
                <w:lang w:eastAsia="zh-CN"/>
              </w:rPr>
            </w:pPr>
            <w:r w:rsidRPr="00AC03A5">
              <w:rPr>
                <w:lang w:eastAsia="zh-CN"/>
              </w:rPr>
              <w:t xml:space="preserve">Test metric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0E8D1B" w14:textId="77777777" w:rsidR="00171A2E" w:rsidRPr="00AC03A5" w:rsidRDefault="00171A2E">
            <w:pPr>
              <w:pStyle w:val="TAC"/>
              <w:spacing w:line="256" w:lineRule="auto"/>
              <w:rPr>
                <w:lang w:eastAsia="zh-CN"/>
              </w:rPr>
            </w:pPr>
            <w:r w:rsidRPr="00AC03A5">
              <w:rPr>
                <w:lang w:eastAsia="zh-CN"/>
              </w:rPr>
              <w:t xml:space="preserve">NACK to ACK probability </w:t>
            </w:r>
          </w:p>
          <w:p w14:paraId="31480BC4" w14:textId="77777777" w:rsidR="00171A2E" w:rsidRPr="00AC03A5" w:rsidRDefault="00171A2E">
            <w:pPr>
              <w:pStyle w:val="TAC"/>
              <w:spacing w:line="256" w:lineRule="auto"/>
              <w:rPr>
                <w:lang w:eastAsia="zh-CN"/>
              </w:rPr>
            </w:pPr>
            <w:r w:rsidRPr="00AC03A5">
              <w:rPr>
                <w:lang w:eastAsia="zh-CN"/>
              </w:rPr>
              <w:t>ACK missed detection probability</w:t>
            </w:r>
          </w:p>
        </w:tc>
      </w:tr>
    </w:tbl>
    <w:p w14:paraId="549EEEC3" w14:textId="77777777" w:rsidR="00171A2E" w:rsidRPr="00AC03A5" w:rsidRDefault="00171A2E" w:rsidP="00171A2E">
      <w:pPr>
        <w:jc w:val="both"/>
        <w:rPr>
          <w:rFonts w:eastAsiaTheme="minorEastAsia" w:cstheme="minorBidi"/>
          <w:b/>
          <w:u w:val="single"/>
          <w:lang w:eastAsia="zh-CN"/>
        </w:rPr>
      </w:pPr>
    </w:p>
    <w:p w14:paraId="703A91BE" w14:textId="77777777" w:rsidR="00171A2E" w:rsidRPr="00AC03A5" w:rsidRDefault="00171A2E" w:rsidP="00171A2E">
      <w:pPr>
        <w:jc w:val="center"/>
        <w:rPr>
          <w:szCs w:val="18"/>
          <w:lang w:eastAsia="zh-CN"/>
        </w:rPr>
      </w:pPr>
      <w:r w:rsidRPr="00AC03A5">
        <w:rPr>
          <w:szCs w:val="18"/>
          <w:lang w:eastAsia="zh-CN"/>
        </w:rPr>
        <w:t>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2370"/>
      </w:tblGrid>
      <w:tr w:rsidR="00171A2E" w:rsidRPr="00AC03A5" w14:paraId="20989F68"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11F61D3D" w14:textId="77777777" w:rsidR="00171A2E" w:rsidRPr="00AC03A5" w:rsidRDefault="00171A2E">
            <w:pPr>
              <w:keepNext/>
              <w:keepLines/>
              <w:spacing w:after="0"/>
              <w:jc w:val="center"/>
              <w:rPr>
                <w:rFonts w:ascii="Arial" w:eastAsia="?? ??" w:hAnsi="Arial" w:cs="Arial"/>
                <w:b/>
                <w:bCs/>
                <w:sz w:val="18"/>
                <w:szCs w:val="22"/>
              </w:rPr>
            </w:pPr>
            <w:r w:rsidRPr="00AC03A5">
              <w:rPr>
                <w:rFonts w:ascii="Arial" w:eastAsia="?? ??" w:hAnsi="Arial" w:cs="Arial"/>
                <w:b/>
                <w:bCs/>
                <w:sz w:val="18"/>
              </w:rPr>
              <w:t>Parameter</w:t>
            </w:r>
          </w:p>
        </w:tc>
        <w:tc>
          <w:tcPr>
            <w:tcW w:w="2370" w:type="dxa"/>
            <w:tcBorders>
              <w:top w:val="single" w:sz="4" w:space="0" w:color="auto"/>
              <w:left w:val="single" w:sz="4" w:space="0" w:color="auto"/>
              <w:bottom w:val="single" w:sz="4" w:space="0" w:color="auto"/>
              <w:right w:val="single" w:sz="4" w:space="0" w:color="auto"/>
            </w:tcBorders>
            <w:hideMark/>
          </w:tcPr>
          <w:p w14:paraId="29CC6056" w14:textId="77777777" w:rsidR="00171A2E" w:rsidRPr="00AC03A5" w:rsidRDefault="00171A2E">
            <w:pPr>
              <w:keepNext/>
              <w:keepLines/>
              <w:spacing w:after="0"/>
              <w:jc w:val="center"/>
              <w:rPr>
                <w:rFonts w:ascii="Arial" w:eastAsia="等线" w:hAnsi="Arial" w:cs="Arial"/>
                <w:b/>
                <w:bCs/>
                <w:sz w:val="18"/>
                <w:lang w:eastAsia="zh-CN"/>
              </w:rPr>
            </w:pPr>
            <w:r w:rsidRPr="00AC03A5">
              <w:rPr>
                <w:rFonts w:ascii="Arial" w:eastAsia="等线" w:hAnsi="Arial" w:cs="Arial"/>
                <w:b/>
                <w:sz w:val="18"/>
                <w:lang w:eastAsia="zh-CN"/>
              </w:rPr>
              <w:t>Value</w:t>
            </w:r>
          </w:p>
        </w:tc>
      </w:tr>
      <w:tr w:rsidR="00171A2E" w:rsidRPr="00AC03A5" w14:paraId="0E6D6B4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A281C4B" w14:textId="77777777" w:rsidR="00171A2E" w:rsidRPr="00AC03A5" w:rsidRDefault="00171A2E">
            <w:pPr>
              <w:keepNext/>
              <w:keepLines/>
              <w:spacing w:after="0"/>
              <w:rPr>
                <w:rFonts w:ascii="Arial" w:eastAsia="等线" w:hAnsi="Arial" w:cstheme="minorBidi"/>
                <w:sz w:val="18"/>
                <w:lang w:eastAsia="zh-CN"/>
              </w:rPr>
            </w:pPr>
            <w:r w:rsidRPr="00AC03A5">
              <w:rPr>
                <w:rFonts w:ascii="Arial" w:eastAsia="等线" w:hAnsi="Arial"/>
                <w:sz w:val="18"/>
                <w:lang w:eastAsia="zh-CN"/>
              </w:rPr>
              <w:t>Modulation order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0FD235FA" w14:textId="77777777" w:rsidR="00171A2E" w:rsidRPr="00AC03A5" w:rsidRDefault="00171A2E">
            <w:pPr>
              <w:keepNext/>
              <w:keepLines/>
              <w:spacing w:after="0"/>
              <w:jc w:val="center"/>
              <w:rPr>
                <w:rFonts w:ascii="Arial" w:eastAsia="?? ??" w:hAnsi="Arial" w:cs="Arial"/>
                <w:sz w:val="18"/>
                <w:lang w:eastAsia="zh-CN"/>
              </w:rPr>
            </w:pPr>
            <w:r w:rsidRPr="00AC03A5">
              <w:rPr>
                <w:rFonts w:ascii="Arial" w:eastAsia="?? ??" w:hAnsi="Arial" w:cs="Arial"/>
                <w:sz w:val="18"/>
                <w:lang w:eastAsia="zh-CN"/>
              </w:rPr>
              <w:t>QSPK</w:t>
            </w:r>
          </w:p>
        </w:tc>
      </w:tr>
      <w:tr w:rsidR="00171A2E" w:rsidRPr="00AC03A5" w14:paraId="19C7B416"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6BA1449" w14:textId="77777777" w:rsidR="00171A2E" w:rsidRPr="00AC03A5" w:rsidRDefault="00171A2E">
            <w:pPr>
              <w:keepNext/>
              <w:keepLines/>
              <w:spacing w:after="0"/>
              <w:rPr>
                <w:rFonts w:ascii="Arial" w:eastAsia="等线" w:hAnsi="Arial" w:cs="Arial"/>
                <w:sz w:val="18"/>
                <w:lang w:eastAsia="zh-CN"/>
              </w:rPr>
            </w:pPr>
            <w:r w:rsidRPr="00AC03A5">
              <w:rPr>
                <w:rFonts w:ascii="Arial" w:eastAsia="等线" w:hAnsi="Arial"/>
                <w:sz w:val="18"/>
                <w:lang w:eastAsia="zh-CN"/>
              </w:rPr>
              <w:t xml:space="preserve">Starting RB location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BA8E78B" w14:textId="77777777" w:rsidR="00171A2E" w:rsidRPr="00AC03A5" w:rsidRDefault="00171A2E">
            <w:pPr>
              <w:keepNext/>
              <w:keepLines/>
              <w:spacing w:after="0"/>
              <w:jc w:val="center"/>
              <w:rPr>
                <w:rFonts w:ascii="Arial" w:eastAsia="?? ??" w:hAnsi="Arial" w:cs="Arial"/>
                <w:sz w:val="18"/>
                <w:lang w:eastAsia="zh-CN"/>
              </w:rPr>
            </w:pPr>
            <w:r w:rsidRPr="00AC03A5">
              <w:rPr>
                <w:rFonts w:ascii="Arial" w:eastAsia="?? ??" w:hAnsi="Arial" w:cs="Arial"/>
                <w:sz w:val="18"/>
                <w:lang w:eastAsia="zh-CN"/>
              </w:rPr>
              <w:t>0</w:t>
            </w:r>
          </w:p>
        </w:tc>
      </w:tr>
      <w:tr w:rsidR="00171A2E" w:rsidRPr="00AC03A5" w14:paraId="4A2C42AB"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D547BBF" w14:textId="77777777" w:rsidR="00171A2E" w:rsidRPr="00AC03A5" w:rsidRDefault="00171A2E">
            <w:pPr>
              <w:keepNext/>
              <w:keepLines/>
              <w:spacing w:after="0"/>
              <w:rPr>
                <w:rFonts w:ascii="Arial" w:eastAsia="等线" w:hAnsi="Arial" w:cs="Arial"/>
                <w:sz w:val="18"/>
                <w:lang w:eastAsia="zh-CN"/>
              </w:rPr>
            </w:pPr>
            <w:r w:rsidRPr="00AC03A5">
              <w:rPr>
                <w:rFonts w:ascii="Arial" w:eastAsia="等线" w:hAnsi="Arial"/>
                <w:sz w:val="18"/>
                <w:lang w:eastAsia="zh-CN"/>
              </w:rPr>
              <w:t>Intra-slot frequency hopping</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D1C1A5D" w14:textId="77777777" w:rsidR="00171A2E" w:rsidRPr="00AC03A5" w:rsidRDefault="00171A2E">
            <w:pPr>
              <w:keepNext/>
              <w:keepLines/>
              <w:spacing w:after="0"/>
              <w:jc w:val="center"/>
              <w:rPr>
                <w:rFonts w:ascii="Arial" w:eastAsia="等线" w:hAnsi="Arial" w:cs="Arial"/>
                <w:sz w:val="18"/>
                <w:lang w:eastAsia="zh-CN"/>
              </w:rPr>
            </w:pPr>
            <w:r w:rsidRPr="00AC03A5">
              <w:rPr>
                <w:rFonts w:ascii="Arial" w:eastAsia="等线" w:hAnsi="Arial" w:cs="Arial"/>
                <w:sz w:val="18"/>
                <w:lang w:eastAsia="zh-CN"/>
              </w:rPr>
              <w:t xml:space="preserve">N/A </w:t>
            </w:r>
          </w:p>
        </w:tc>
      </w:tr>
      <w:tr w:rsidR="00171A2E" w:rsidRPr="00AC03A5" w14:paraId="3284D8C9"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F066EA4" w14:textId="77777777" w:rsidR="00171A2E" w:rsidRPr="00AC03A5" w:rsidRDefault="00171A2E">
            <w:pPr>
              <w:keepNext/>
              <w:keepLines/>
              <w:spacing w:after="0"/>
              <w:rPr>
                <w:rFonts w:ascii="Arial" w:eastAsia="等线" w:hAnsi="Arial" w:cstheme="minorBidi"/>
                <w:sz w:val="18"/>
                <w:lang w:eastAsia="zh-CN"/>
              </w:rPr>
            </w:pPr>
            <w:r w:rsidRPr="00AC03A5">
              <w:rPr>
                <w:rFonts w:ascii="Arial" w:eastAsia="等线" w:hAnsi="Arial"/>
                <w:sz w:val="18"/>
                <w:lang w:eastAsia="zh-CN"/>
              </w:rPr>
              <w:t>Number of PRBs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4CF5F38" w14:textId="77777777" w:rsidR="00171A2E" w:rsidRPr="00AC03A5" w:rsidRDefault="00171A2E">
            <w:pPr>
              <w:keepNext/>
              <w:keepLines/>
              <w:spacing w:after="0"/>
              <w:jc w:val="center"/>
              <w:rPr>
                <w:rFonts w:ascii="Arial" w:eastAsia="等线" w:hAnsi="Arial" w:cs="Arial"/>
                <w:sz w:val="18"/>
                <w:lang w:eastAsia="zh-CN"/>
              </w:rPr>
            </w:pPr>
            <w:r w:rsidRPr="00AC03A5">
              <w:rPr>
                <w:rFonts w:ascii="Arial" w:eastAsia="?? ??" w:hAnsi="Arial" w:cs="Arial"/>
                <w:sz w:val="18"/>
                <w:lang w:eastAsia="zh-CN"/>
              </w:rPr>
              <w:t>4</w:t>
            </w:r>
          </w:p>
        </w:tc>
      </w:tr>
      <w:tr w:rsidR="00171A2E" w:rsidRPr="00AC03A5" w14:paraId="06556965"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D7D7103" w14:textId="77777777" w:rsidR="00171A2E" w:rsidRPr="00AC03A5" w:rsidRDefault="00171A2E">
            <w:pPr>
              <w:keepNext/>
              <w:keepLines/>
              <w:spacing w:after="0"/>
              <w:rPr>
                <w:rFonts w:ascii="Arial" w:eastAsia="等线" w:hAnsi="Arial" w:cstheme="minorBidi"/>
                <w:sz w:val="18"/>
                <w:lang w:eastAsia="zh-CN"/>
              </w:rPr>
            </w:pPr>
            <w:r w:rsidRPr="00AC03A5">
              <w:rPr>
                <w:rFonts w:ascii="Arial" w:eastAsia="等线" w:hAnsi="Arial"/>
                <w:sz w:val="18"/>
                <w:lang w:eastAsia="zh-CN"/>
              </w:rPr>
              <w:t xml:space="preserve">Number of symbols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0653956" w14:textId="77777777" w:rsidR="00171A2E" w:rsidRPr="00AC03A5" w:rsidRDefault="00171A2E">
            <w:pPr>
              <w:keepNext/>
              <w:keepLines/>
              <w:spacing w:after="0"/>
              <w:jc w:val="center"/>
              <w:rPr>
                <w:rFonts w:ascii="Arial" w:eastAsia="等线" w:hAnsi="Arial" w:cs="Arial"/>
                <w:sz w:val="18"/>
                <w:lang w:eastAsia="zh-CN"/>
              </w:rPr>
            </w:pPr>
            <w:r w:rsidRPr="00AC03A5">
              <w:rPr>
                <w:rFonts w:ascii="Arial" w:eastAsia="?? ??" w:hAnsi="Arial" w:cs="Arial"/>
                <w:sz w:val="18"/>
                <w:lang w:eastAsia="zh-CN"/>
              </w:rPr>
              <w:t>1</w:t>
            </w:r>
          </w:p>
        </w:tc>
      </w:tr>
      <w:tr w:rsidR="00171A2E" w:rsidRPr="00AC03A5" w14:paraId="3BB3867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5B8F04E" w14:textId="77777777" w:rsidR="00171A2E" w:rsidRPr="00AC03A5" w:rsidRDefault="00171A2E">
            <w:pPr>
              <w:keepNext/>
              <w:keepLines/>
              <w:spacing w:after="0"/>
              <w:rPr>
                <w:rFonts w:ascii="Arial" w:eastAsia="等线" w:hAnsi="Arial" w:cstheme="minorBidi"/>
                <w:sz w:val="18"/>
                <w:lang w:eastAsia="zh-CN"/>
              </w:rPr>
            </w:pPr>
            <w:r w:rsidRPr="00AC03A5">
              <w:rPr>
                <w:rFonts w:ascii="Arial" w:eastAsia="等线" w:hAnsi="Arial"/>
                <w:sz w:val="18"/>
                <w:lang w:eastAsia="zh-CN"/>
              </w:rPr>
              <w:t>The number of UCI information bits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2E7A50B" w14:textId="77777777" w:rsidR="00171A2E" w:rsidRPr="00AC03A5" w:rsidRDefault="00171A2E">
            <w:pPr>
              <w:keepNext/>
              <w:keepLines/>
              <w:spacing w:after="0"/>
              <w:jc w:val="center"/>
              <w:rPr>
                <w:rFonts w:ascii="Arial" w:hAnsi="Arial"/>
                <w:sz w:val="18"/>
                <w:lang w:eastAsia="zh-CN"/>
              </w:rPr>
            </w:pPr>
            <w:r w:rsidRPr="00AC03A5">
              <w:rPr>
                <w:rFonts w:ascii="Arial" w:hAnsi="Arial"/>
                <w:sz w:val="18"/>
                <w:lang w:eastAsia="zh-CN"/>
              </w:rPr>
              <w:t>4</w:t>
            </w:r>
          </w:p>
        </w:tc>
      </w:tr>
      <w:tr w:rsidR="00171A2E" w:rsidRPr="00AC03A5" w14:paraId="725E2A87"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13B4E09" w14:textId="77777777" w:rsidR="00171A2E" w:rsidRPr="00AC03A5" w:rsidRDefault="00171A2E">
            <w:pPr>
              <w:keepNext/>
              <w:keepLines/>
              <w:spacing w:after="0"/>
              <w:rPr>
                <w:rFonts w:ascii="Arial" w:eastAsia="等线" w:hAnsi="Arial"/>
                <w:sz w:val="18"/>
                <w:lang w:eastAsia="zh-CN"/>
              </w:rPr>
            </w:pPr>
            <w:r w:rsidRPr="00AC03A5">
              <w:rPr>
                <w:rFonts w:ascii="Arial" w:eastAsia="等线" w:hAnsi="Arial"/>
                <w:sz w:val="18"/>
                <w:lang w:eastAsia="zh-CN"/>
              </w:rPr>
              <w:t>First symbol</w:t>
            </w:r>
          </w:p>
        </w:tc>
        <w:tc>
          <w:tcPr>
            <w:tcW w:w="2370" w:type="dxa"/>
            <w:tcBorders>
              <w:top w:val="single" w:sz="4" w:space="0" w:color="auto"/>
              <w:left w:val="single" w:sz="4" w:space="0" w:color="auto"/>
              <w:bottom w:val="single" w:sz="4" w:space="0" w:color="auto"/>
              <w:right w:val="single" w:sz="4" w:space="0" w:color="auto"/>
            </w:tcBorders>
            <w:vAlign w:val="center"/>
            <w:hideMark/>
          </w:tcPr>
          <w:p w14:paraId="0B2DAD4D" w14:textId="77777777" w:rsidR="00171A2E" w:rsidRPr="00AC03A5" w:rsidRDefault="00171A2E">
            <w:pPr>
              <w:keepNext/>
              <w:keepLines/>
              <w:spacing w:after="0"/>
              <w:jc w:val="center"/>
              <w:rPr>
                <w:rFonts w:ascii="Arial" w:hAnsi="Arial"/>
                <w:sz w:val="18"/>
                <w:lang w:eastAsia="zh-CN"/>
              </w:rPr>
            </w:pPr>
            <w:r w:rsidRPr="00AC03A5">
              <w:rPr>
                <w:rFonts w:ascii="Arial" w:hAnsi="Arial"/>
                <w:sz w:val="18"/>
                <w:lang w:eastAsia="zh-CN"/>
              </w:rPr>
              <w:t>13</w:t>
            </w:r>
          </w:p>
        </w:tc>
      </w:tr>
      <w:tr w:rsidR="00171A2E" w:rsidRPr="00AC03A5" w14:paraId="6C4039E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19268CB" w14:textId="77777777" w:rsidR="00171A2E" w:rsidRPr="00AC03A5" w:rsidRDefault="00171A2E">
            <w:pPr>
              <w:keepNext/>
              <w:keepLines/>
              <w:spacing w:after="0"/>
              <w:rPr>
                <w:rFonts w:ascii="Arial" w:eastAsia="等线" w:hAnsi="Arial"/>
                <w:sz w:val="18"/>
                <w:lang w:eastAsia="zh-CN"/>
              </w:rPr>
            </w:pPr>
            <w:r w:rsidRPr="00AC03A5">
              <w:rPr>
                <w:rFonts w:ascii="Arial" w:eastAsia="等线" w:hAnsi="Arial"/>
                <w:sz w:val="18"/>
                <w:lang w:eastAsia="zh-CN"/>
              </w:rPr>
              <w:t>DM-RS sequence generation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08CAEF05" w14:textId="77777777" w:rsidR="00171A2E" w:rsidRPr="00AC03A5" w:rsidRDefault="00171A2E">
            <w:pPr>
              <w:keepNext/>
              <w:keepLines/>
              <w:spacing w:after="0"/>
              <w:jc w:val="center"/>
              <w:rPr>
                <w:rFonts w:ascii="Arial" w:hAnsi="Arial"/>
                <w:sz w:val="18"/>
                <w:lang w:eastAsia="zh-CN"/>
              </w:rPr>
            </w:pPr>
            <w:r w:rsidRPr="00AC03A5">
              <w:rPr>
                <w:rFonts w:ascii="Arial" w:eastAsia="等线" w:hAnsi="Arial" w:cs="Arial"/>
                <w:i/>
                <w:sz w:val="18"/>
                <w:szCs w:val="18"/>
              </w:rPr>
              <w:t>N</w:t>
            </w:r>
            <w:r w:rsidRPr="00AC03A5">
              <w:rPr>
                <w:rFonts w:ascii="Arial" w:eastAsia="等线" w:hAnsi="Arial" w:cs="Arial"/>
                <w:i/>
                <w:sz w:val="18"/>
                <w:szCs w:val="18"/>
                <w:vertAlign w:val="subscript"/>
              </w:rPr>
              <w:t>ID</w:t>
            </w:r>
            <w:r w:rsidRPr="00AC03A5">
              <w:rPr>
                <w:rFonts w:ascii="Arial" w:eastAsia="等线" w:hAnsi="Arial" w:cs="Arial"/>
                <w:sz w:val="18"/>
                <w:vertAlign w:val="superscript"/>
              </w:rPr>
              <w:t>0</w:t>
            </w:r>
            <w:r w:rsidRPr="00AC03A5">
              <w:rPr>
                <w:rFonts w:ascii="Arial" w:eastAsia="等线" w:hAnsi="Arial" w:cs="Arial"/>
                <w:sz w:val="18"/>
                <w:szCs w:val="18"/>
              </w:rPr>
              <w:t>=0</w:t>
            </w:r>
          </w:p>
        </w:tc>
      </w:tr>
      <w:tr w:rsidR="00171A2E" w:rsidRPr="00AC03A5" w14:paraId="7C9458C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6FB3241" w14:textId="77777777" w:rsidR="00171A2E" w:rsidRPr="00AC03A5" w:rsidRDefault="00171A2E">
            <w:pPr>
              <w:keepNext/>
              <w:keepLines/>
              <w:spacing w:after="0"/>
              <w:rPr>
                <w:rFonts w:ascii="Arial" w:eastAsia="等线" w:hAnsi="Arial"/>
                <w:sz w:val="18"/>
                <w:lang w:eastAsia="zh-CN"/>
              </w:rPr>
            </w:pPr>
            <w:r w:rsidRPr="00AC03A5">
              <w:rPr>
                <w:rFonts w:ascii="Arial" w:eastAsia="等线" w:hAnsi="Arial"/>
                <w:sz w:val="18"/>
                <w:lang w:eastAsia="zh-CN"/>
              </w:rPr>
              <w:t xml:space="preserve">Test metric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DC3DCE1" w14:textId="77777777" w:rsidR="00171A2E" w:rsidRPr="00AC03A5" w:rsidRDefault="00171A2E">
            <w:pPr>
              <w:keepNext/>
              <w:keepLines/>
              <w:spacing w:after="0"/>
              <w:jc w:val="center"/>
              <w:rPr>
                <w:rFonts w:ascii="Arial" w:eastAsia="等线" w:hAnsi="Arial" w:cs="Arial"/>
                <w:iCs/>
                <w:sz w:val="18"/>
                <w:szCs w:val="18"/>
                <w:lang w:eastAsia="zh-CN"/>
              </w:rPr>
            </w:pPr>
            <w:r w:rsidRPr="00AC03A5">
              <w:rPr>
                <w:rFonts w:ascii="Arial" w:eastAsia="等线" w:hAnsi="Arial" w:cs="Arial"/>
                <w:iCs/>
                <w:sz w:val="18"/>
                <w:szCs w:val="18"/>
                <w:lang w:eastAsia="zh-CN"/>
              </w:rPr>
              <w:t xml:space="preserve">DTX to ACK probability </w:t>
            </w:r>
          </w:p>
          <w:p w14:paraId="7DFD618D" w14:textId="77777777" w:rsidR="00171A2E" w:rsidRPr="00AC03A5" w:rsidRDefault="00171A2E">
            <w:pPr>
              <w:keepNext/>
              <w:keepLines/>
              <w:spacing w:after="0"/>
              <w:jc w:val="center"/>
              <w:rPr>
                <w:rFonts w:ascii="Arial" w:eastAsia="等线" w:hAnsi="Arial" w:cs="Arial"/>
                <w:iCs/>
                <w:sz w:val="18"/>
                <w:szCs w:val="18"/>
                <w:lang w:eastAsia="zh-CN"/>
              </w:rPr>
            </w:pPr>
            <w:r w:rsidRPr="00AC03A5">
              <w:rPr>
                <w:rFonts w:ascii="Arial" w:eastAsia="等线" w:hAnsi="Arial" w:cs="Arial"/>
                <w:iCs/>
                <w:sz w:val="18"/>
                <w:szCs w:val="18"/>
                <w:lang w:eastAsia="zh-CN"/>
              </w:rPr>
              <w:t>ACK missed detection probability</w:t>
            </w:r>
          </w:p>
        </w:tc>
      </w:tr>
    </w:tbl>
    <w:p w14:paraId="621FB6F8" w14:textId="77777777" w:rsidR="00171A2E" w:rsidRPr="00AC03A5" w:rsidRDefault="00171A2E" w:rsidP="00171A2E">
      <w:pPr>
        <w:jc w:val="center"/>
        <w:rPr>
          <w:rFonts w:eastAsiaTheme="minorEastAsia" w:cstheme="minorBidi"/>
          <w:szCs w:val="18"/>
          <w:lang w:eastAsia="zh-CN"/>
        </w:rPr>
      </w:pPr>
    </w:p>
    <w:p w14:paraId="75BB23BA" w14:textId="77777777" w:rsidR="00171A2E" w:rsidRPr="00AC03A5" w:rsidRDefault="00171A2E" w:rsidP="00171A2E">
      <w:pPr>
        <w:jc w:val="center"/>
        <w:rPr>
          <w:szCs w:val="18"/>
          <w:lang w:eastAsia="zh-CN"/>
        </w:rPr>
      </w:pPr>
      <w:r w:rsidRPr="00AC03A5">
        <w:rPr>
          <w:szCs w:val="18"/>
          <w:lang w:eastAsia="zh-CN"/>
        </w:rPr>
        <w:t>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171A2E" w:rsidRPr="00AC03A5" w14:paraId="5081E1E0"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7569C65" w14:textId="77777777" w:rsidR="00171A2E" w:rsidRPr="00AC03A5" w:rsidRDefault="00171A2E">
            <w:pPr>
              <w:pStyle w:val="TAH"/>
              <w:spacing w:line="256" w:lineRule="auto"/>
              <w:rPr>
                <w:rFonts w:eastAsia="?? ??" w:cs="Arial"/>
                <w:bCs/>
                <w:lang w:eastAsia="en-GB"/>
              </w:rPr>
            </w:pPr>
            <w:r w:rsidRPr="00AC03A5">
              <w:rPr>
                <w:rFonts w:eastAsia="?? ??" w:cs="Arial"/>
                <w:bCs/>
              </w:rPr>
              <w:t>Parameter</w:t>
            </w:r>
          </w:p>
        </w:tc>
        <w:tc>
          <w:tcPr>
            <w:tcW w:w="2268" w:type="dxa"/>
            <w:tcBorders>
              <w:top w:val="single" w:sz="4" w:space="0" w:color="auto"/>
              <w:left w:val="single" w:sz="4" w:space="0" w:color="auto"/>
              <w:bottom w:val="single" w:sz="4" w:space="0" w:color="auto"/>
              <w:right w:val="single" w:sz="4" w:space="0" w:color="auto"/>
            </w:tcBorders>
            <w:hideMark/>
          </w:tcPr>
          <w:p w14:paraId="40BA920D" w14:textId="77777777" w:rsidR="00171A2E" w:rsidRPr="00AC03A5" w:rsidRDefault="00171A2E">
            <w:pPr>
              <w:pStyle w:val="TAH"/>
              <w:spacing w:line="256" w:lineRule="auto"/>
              <w:rPr>
                <w:rFonts w:eastAsia="等线" w:cs="Arial"/>
                <w:bCs/>
                <w:lang w:eastAsia="zh-CN"/>
              </w:rPr>
            </w:pPr>
            <w:r w:rsidRPr="00AC03A5">
              <w:rPr>
                <w:rFonts w:eastAsia="等线" w:cs="Arial"/>
                <w:bCs/>
                <w:lang w:eastAsia="zh-CN"/>
              </w:rPr>
              <w:t>Value</w:t>
            </w:r>
            <w:r w:rsidRPr="00AC03A5">
              <w:rPr>
                <w:rFonts w:eastAsia="?? ??" w:cs="Arial"/>
                <w:bCs/>
                <w:lang w:eastAsia="zh-CN"/>
              </w:rPr>
              <w:t xml:space="preserve"> </w:t>
            </w:r>
          </w:p>
        </w:tc>
      </w:tr>
      <w:tr w:rsidR="00171A2E" w:rsidRPr="00AC03A5" w14:paraId="630A3B07"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C33075" w14:textId="77777777" w:rsidR="00171A2E" w:rsidRPr="00AC03A5" w:rsidRDefault="00171A2E">
            <w:pPr>
              <w:pStyle w:val="TAL"/>
              <w:spacing w:line="256" w:lineRule="auto"/>
              <w:rPr>
                <w:rFonts w:eastAsia="等线"/>
                <w:lang w:eastAsia="zh-CN"/>
              </w:rPr>
            </w:pPr>
            <w:r w:rsidRPr="00AC03A5">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6C96D" w14:textId="77777777" w:rsidR="00171A2E" w:rsidRPr="00AC03A5" w:rsidRDefault="00171A2E">
            <w:pPr>
              <w:pStyle w:val="TAC"/>
              <w:spacing w:line="256" w:lineRule="auto"/>
              <w:rPr>
                <w:rFonts w:eastAsia="?? ??" w:cs="Arial"/>
                <w:lang w:eastAsia="zh-CN"/>
              </w:rPr>
            </w:pPr>
            <w:r w:rsidRPr="00AC03A5">
              <w:rPr>
                <w:rFonts w:eastAsia="?? ??" w:cs="Arial"/>
                <w:lang w:eastAsia="zh-CN"/>
              </w:rPr>
              <w:t>QSPK</w:t>
            </w:r>
          </w:p>
        </w:tc>
      </w:tr>
      <w:tr w:rsidR="00171A2E" w:rsidRPr="00AC03A5" w14:paraId="58E353A1"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A8772FB" w14:textId="77777777" w:rsidR="00171A2E" w:rsidRPr="00AC03A5" w:rsidRDefault="00171A2E">
            <w:pPr>
              <w:pStyle w:val="TAL"/>
              <w:spacing w:line="256" w:lineRule="auto"/>
              <w:rPr>
                <w:rFonts w:eastAsia="等线" w:cs="Arial"/>
                <w:lang w:eastAsia="zh-CN"/>
              </w:rPr>
            </w:pPr>
            <w:r w:rsidRPr="00AC03A5">
              <w:rPr>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52CF30" w14:textId="77777777" w:rsidR="00171A2E" w:rsidRPr="00AC03A5" w:rsidRDefault="00171A2E">
            <w:pPr>
              <w:pStyle w:val="TAC"/>
              <w:spacing w:line="256" w:lineRule="auto"/>
              <w:rPr>
                <w:rFonts w:eastAsia="?? ??" w:cs="Arial"/>
                <w:lang w:eastAsia="zh-CN"/>
              </w:rPr>
            </w:pPr>
            <w:r w:rsidRPr="00AC03A5">
              <w:rPr>
                <w:rFonts w:eastAsia="?? ??" w:cs="Arial"/>
                <w:lang w:eastAsia="zh-CN"/>
              </w:rPr>
              <w:t>0</w:t>
            </w:r>
          </w:p>
        </w:tc>
      </w:tr>
      <w:tr w:rsidR="00171A2E" w:rsidRPr="00AC03A5" w14:paraId="6FBF34C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40C369C" w14:textId="77777777" w:rsidR="00171A2E" w:rsidRPr="00AC03A5" w:rsidRDefault="00171A2E">
            <w:pPr>
              <w:pStyle w:val="TAL"/>
              <w:spacing w:line="256" w:lineRule="auto"/>
              <w:rPr>
                <w:rFonts w:eastAsia="等线" w:cs="Arial"/>
                <w:lang w:eastAsia="zh-CN"/>
              </w:rPr>
            </w:pPr>
            <w:r w:rsidRPr="00AC03A5">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7C077" w14:textId="77777777" w:rsidR="00171A2E" w:rsidRPr="00AC03A5" w:rsidRDefault="00171A2E">
            <w:pPr>
              <w:pStyle w:val="TAC"/>
              <w:spacing w:line="256" w:lineRule="auto"/>
              <w:rPr>
                <w:rFonts w:eastAsia="等线" w:cs="Arial"/>
                <w:lang w:eastAsia="zh-CN"/>
              </w:rPr>
            </w:pPr>
            <w:r w:rsidRPr="00AC03A5">
              <w:rPr>
                <w:rFonts w:eastAsia="?? ??" w:cs="Arial"/>
                <w:lang w:eastAsia="zh-CN"/>
              </w:rPr>
              <w:t>enabled</w:t>
            </w:r>
          </w:p>
        </w:tc>
      </w:tr>
      <w:tr w:rsidR="00171A2E" w:rsidRPr="00AC03A5" w14:paraId="719AB932"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5587BD4" w14:textId="77777777" w:rsidR="00171A2E" w:rsidRPr="00AC03A5" w:rsidRDefault="00171A2E">
            <w:pPr>
              <w:pStyle w:val="TAL"/>
              <w:spacing w:line="256" w:lineRule="auto"/>
              <w:rPr>
                <w:rFonts w:eastAsia="等线"/>
                <w:lang w:eastAsia="zh-CN"/>
              </w:rPr>
            </w:pPr>
            <w:r w:rsidRPr="00AC03A5">
              <w:rPr>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933D11" w14:textId="77777777" w:rsidR="00171A2E" w:rsidRPr="00AC03A5" w:rsidRDefault="00171A2E">
            <w:pPr>
              <w:pStyle w:val="TAC"/>
              <w:spacing w:line="256" w:lineRule="auto"/>
              <w:rPr>
                <w:rFonts w:eastAsia="等线" w:cs="Arial"/>
                <w:lang w:eastAsia="zh-CN"/>
              </w:rPr>
            </w:pPr>
            <w:r w:rsidRPr="00AC03A5">
              <w:rPr>
                <w:rFonts w:eastAsia="?? ??" w:cs="Arial"/>
                <w:lang w:eastAsia="zh-CN"/>
              </w:rPr>
              <w:t xml:space="preserve">The largest PRB index </w:t>
            </w:r>
            <w:r w:rsidRPr="00AC03A5">
              <w:t xml:space="preserve">– </w:t>
            </w:r>
            <w:r w:rsidRPr="00AC03A5">
              <w:rPr>
                <w:lang w:eastAsia="zh-CN"/>
              </w:rPr>
              <w:t xml:space="preserve">(Number of PRBs </w:t>
            </w:r>
            <w:r w:rsidRPr="00AC03A5">
              <w:rPr>
                <w:rFonts w:cs="Arial"/>
              </w:rPr>
              <w:t xml:space="preserve">– </w:t>
            </w:r>
            <w:r w:rsidRPr="00AC03A5">
              <w:rPr>
                <w:lang w:eastAsia="zh-CN"/>
              </w:rPr>
              <w:t>1)</w:t>
            </w:r>
          </w:p>
        </w:tc>
      </w:tr>
      <w:tr w:rsidR="00171A2E" w:rsidRPr="00AC03A5" w14:paraId="7B9D3C7C"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7BFB577" w14:textId="77777777" w:rsidR="00171A2E" w:rsidRPr="00AC03A5" w:rsidRDefault="00171A2E">
            <w:pPr>
              <w:pStyle w:val="TAL"/>
              <w:spacing w:line="256" w:lineRule="auto"/>
              <w:rPr>
                <w:rFonts w:eastAsia="等线"/>
                <w:lang w:eastAsia="zh-CN"/>
              </w:rPr>
            </w:pPr>
            <w:r w:rsidRPr="00AC03A5">
              <w:rPr>
                <w:lang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70A16B45" w14:textId="77777777" w:rsidR="00171A2E" w:rsidRPr="00AC03A5" w:rsidRDefault="00171A2E">
            <w:pPr>
              <w:pStyle w:val="TAC"/>
              <w:spacing w:line="256" w:lineRule="auto"/>
              <w:rPr>
                <w:rFonts w:eastAsia="等线" w:cs="Arial"/>
                <w:lang w:eastAsia="zh-CN"/>
              </w:rPr>
            </w:pPr>
            <w:r w:rsidRPr="00AC03A5">
              <w:rPr>
                <w:rFonts w:eastAsia="?? ??" w:cs="Arial"/>
                <w:lang w:eastAsia="zh-CN"/>
              </w:rPr>
              <w:t>9</w:t>
            </w:r>
          </w:p>
        </w:tc>
      </w:tr>
      <w:tr w:rsidR="00171A2E" w:rsidRPr="00AC03A5" w14:paraId="77D1E76D"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A265C27" w14:textId="77777777" w:rsidR="00171A2E" w:rsidRPr="00AC03A5" w:rsidRDefault="00171A2E">
            <w:pPr>
              <w:pStyle w:val="TAL"/>
              <w:spacing w:line="256" w:lineRule="auto"/>
              <w:rPr>
                <w:rFonts w:eastAsia="等线"/>
                <w:lang w:eastAsia="zh-CN"/>
              </w:rPr>
            </w:pPr>
            <w:r w:rsidRPr="00AC03A5">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0CAA2ECB" w14:textId="77777777" w:rsidR="00171A2E" w:rsidRPr="00AC03A5" w:rsidRDefault="00171A2E">
            <w:pPr>
              <w:pStyle w:val="TAC"/>
              <w:spacing w:line="256" w:lineRule="auto"/>
              <w:rPr>
                <w:rFonts w:eastAsia="等线" w:cs="Arial"/>
                <w:lang w:eastAsia="zh-CN"/>
              </w:rPr>
            </w:pPr>
            <w:r w:rsidRPr="00AC03A5">
              <w:rPr>
                <w:rFonts w:eastAsia="?? ??" w:cs="Arial"/>
                <w:lang w:eastAsia="zh-CN"/>
              </w:rPr>
              <w:t>2</w:t>
            </w:r>
          </w:p>
        </w:tc>
      </w:tr>
      <w:tr w:rsidR="00171A2E" w:rsidRPr="00AC03A5" w14:paraId="2748EEDC"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AA83DF4" w14:textId="77777777" w:rsidR="00171A2E" w:rsidRPr="00AC03A5" w:rsidRDefault="00171A2E">
            <w:pPr>
              <w:pStyle w:val="TAL"/>
              <w:spacing w:line="256" w:lineRule="auto"/>
              <w:rPr>
                <w:rFonts w:eastAsia="等线"/>
                <w:lang w:eastAsia="zh-CN"/>
              </w:rPr>
            </w:pPr>
            <w:r w:rsidRPr="00AC03A5">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35D8F23" w14:textId="77777777" w:rsidR="00171A2E" w:rsidRPr="00AC03A5" w:rsidRDefault="00171A2E">
            <w:pPr>
              <w:pStyle w:val="TAC"/>
              <w:spacing w:line="256" w:lineRule="auto"/>
              <w:rPr>
                <w:lang w:eastAsia="zh-CN"/>
              </w:rPr>
            </w:pPr>
            <w:r w:rsidRPr="00AC03A5">
              <w:rPr>
                <w:lang w:eastAsia="zh-CN"/>
              </w:rPr>
              <w:t>22</w:t>
            </w:r>
          </w:p>
        </w:tc>
      </w:tr>
      <w:tr w:rsidR="00171A2E" w:rsidRPr="00AC03A5" w14:paraId="6A7F67B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40029CA" w14:textId="77777777" w:rsidR="00171A2E" w:rsidRPr="00AC03A5" w:rsidRDefault="00171A2E">
            <w:pPr>
              <w:pStyle w:val="TAL"/>
              <w:spacing w:line="256" w:lineRule="auto"/>
              <w:rPr>
                <w:rFonts w:eastAsiaTheme="minorEastAsia"/>
                <w:lang w:eastAsia="zh-CN"/>
              </w:rPr>
            </w:pPr>
            <w:r w:rsidRPr="00AC03A5">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0550093F" w14:textId="77777777" w:rsidR="00171A2E" w:rsidRPr="00AC03A5" w:rsidRDefault="00171A2E">
            <w:pPr>
              <w:pStyle w:val="TAC"/>
              <w:spacing w:line="256" w:lineRule="auto"/>
              <w:rPr>
                <w:lang w:eastAsia="zh-CN"/>
              </w:rPr>
            </w:pPr>
            <w:r w:rsidRPr="00AC03A5">
              <w:rPr>
                <w:lang w:eastAsia="zh-CN"/>
              </w:rPr>
              <w:t>12</w:t>
            </w:r>
          </w:p>
        </w:tc>
      </w:tr>
      <w:tr w:rsidR="00171A2E" w:rsidRPr="00AC03A5" w14:paraId="60130DF4"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4BAA94E" w14:textId="77777777" w:rsidR="00171A2E" w:rsidRPr="00AC03A5" w:rsidRDefault="00171A2E">
            <w:pPr>
              <w:pStyle w:val="TAL"/>
              <w:spacing w:line="256" w:lineRule="auto"/>
              <w:rPr>
                <w:rFonts w:eastAsiaTheme="minorEastAsia"/>
                <w:lang w:eastAsia="zh-CN"/>
              </w:rPr>
            </w:pPr>
            <w:r w:rsidRPr="00AC03A5">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77FDD64C" w14:textId="77777777" w:rsidR="00171A2E" w:rsidRPr="00AC03A5" w:rsidRDefault="00171A2E">
            <w:pPr>
              <w:pStyle w:val="TAC"/>
              <w:spacing w:line="256" w:lineRule="auto"/>
              <w:rPr>
                <w:lang w:eastAsia="zh-CN"/>
              </w:rPr>
            </w:pPr>
            <w:r w:rsidRPr="00AC03A5">
              <w:rPr>
                <w:rFonts w:cs="Arial"/>
                <w:i/>
                <w:szCs w:val="18"/>
              </w:rPr>
              <w:t>N</w:t>
            </w:r>
            <w:r w:rsidRPr="00AC03A5">
              <w:rPr>
                <w:rFonts w:cs="Arial"/>
                <w:i/>
                <w:szCs w:val="18"/>
                <w:vertAlign w:val="subscript"/>
              </w:rPr>
              <w:t>ID</w:t>
            </w:r>
            <w:r w:rsidRPr="00AC03A5">
              <w:rPr>
                <w:rFonts w:cs="Arial"/>
                <w:vertAlign w:val="superscript"/>
              </w:rPr>
              <w:t>0</w:t>
            </w:r>
            <w:r w:rsidRPr="00AC03A5">
              <w:rPr>
                <w:rFonts w:cs="Arial"/>
                <w:szCs w:val="18"/>
              </w:rPr>
              <w:t>=0</w:t>
            </w:r>
          </w:p>
        </w:tc>
      </w:tr>
      <w:tr w:rsidR="00171A2E" w:rsidRPr="00AC03A5" w14:paraId="39F532B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0B3CA8" w14:textId="77777777" w:rsidR="00171A2E" w:rsidRPr="00AC03A5" w:rsidRDefault="00171A2E">
            <w:pPr>
              <w:pStyle w:val="TAL"/>
              <w:spacing w:line="256" w:lineRule="auto"/>
              <w:rPr>
                <w:rFonts w:eastAsiaTheme="minorEastAsia"/>
                <w:lang w:eastAsia="zh-CN"/>
              </w:rPr>
            </w:pPr>
            <w:r w:rsidRPr="00AC03A5">
              <w:rPr>
                <w:lang w:eastAsia="zh-CN"/>
              </w:rPr>
              <w:t xml:space="preserve">Test metric </w:t>
            </w:r>
          </w:p>
        </w:tc>
        <w:tc>
          <w:tcPr>
            <w:tcW w:w="2268" w:type="dxa"/>
            <w:tcBorders>
              <w:top w:val="single" w:sz="4" w:space="0" w:color="auto"/>
              <w:left w:val="single" w:sz="4" w:space="0" w:color="auto"/>
              <w:bottom w:val="single" w:sz="4" w:space="0" w:color="auto"/>
              <w:right w:val="single" w:sz="4" w:space="0" w:color="auto"/>
            </w:tcBorders>
            <w:hideMark/>
          </w:tcPr>
          <w:p w14:paraId="0822CBE8" w14:textId="77777777" w:rsidR="00171A2E" w:rsidRPr="00AC03A5" w:rsidRDefault="00171A2E">
            <w:pPr>
              <w:pStyle w:val="TAC"/>
              <w:spacing w:line="256" w:lineRule="auto"/>
              <w:rPr>
                <w:rFonts w:cs="Arial"/>
                <w:iCs/>
                <w:szCs w:val="18"/>
                <w:lang w:eastAsia="zh-CN"/>
              </w:rPr>
            </w:pPr>
            <w:r w:rsidRPr="00AC03A5">
              <w:rPr>
                <w:rFonts w:cs="Arial"/>
                <w:iCs/>
                <w:szCs w:val="18"/>
                <w:lang w:eastAsia="zh-CN"/>
              </w:rPr>
              <w:t xml:space="preserve">BLER </w:t>
            </w:r>
          </w:p>
        </w:tc>
      </w:tr>
    </w:tbl>
    <w:p w14:paraId="0EA74923" w14:textId="77777777" w:rsidR="00171A2E" w:rsidRPr="00AC03A5" w:rsidRDefault="00171A2E" w:rsidP="00171A2E">
      <w:pPr>
        <w:jc w:val="both"/>
        <w:rPr>
          <w:rFonts w:eastAsiaTheme="minorEastAsia" w:cstheme="minorBidi"/>
          <w:szCs w:val="18"/>
          <w:lang w:eastAsia="zh-CN"/>
        </w:rPr>
      </w:pPr>
    </w:p>
    <w:p w14:paraId="42AD6F19" w14:textId="77777777" w:rsidR="00171A2E" w:rsidRPr="00AC03A5" w:rsidRDefault="00171A2E" w:rsidP="00171A2E">
      <w:pPr>
        <w:jc w:val="center"/>
        <w:rPr>
          <w:szCs w:val="18"/>
          <w:lang w:eastAsia="zh-CN"/>
        </w:rPr>
      </w:pPr>
      <w:r w:rsidRPr="00AC03A5">
        <w:rPr>
          <w:szCs w:val="18"/>
          <w:lang w:eastAsia="zh-CN"/>
        </w:rPr>
        <w:t>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25"/>
        <w:gridCol w:w="1225"/>
      </w:tblGrid>
      <w:tr w:rsidR="00171A2E" w:rsidRPr="00AC03A5" w14:paraId="25AC78DA"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8BF271" w14:textId="77777777" w:rsidR="00171A2E" w:rsidRPr="00AC03A5" w:rsidRDefault="00171A2E">
            <w:pPr>
              <w:pStyle w:val="TAH"/>
              <w:spacing w:line="256" w:lineRule="auto"/>
              <w:rPr>
                <w:rFonts w:eastAsia="?? ??" w:cs="Arial"/>
                <w:bCs/>
                <w:lang w:eastAsia="en-GB"/>
              </w:rPr>
            </w:pPr>
            <w:r w:rsidRPr="00AC03A5">
              <w:rPr>
                <w:rFonts w:eastAsia="?? ??" w:cs="Arial"/>
                <w:bCs/>
              </w:rPr>
              <w:lastRenderedPageBreak/>
              <w:t>Parameter</w:t>
            </w:r>
          </w:p>
        </w:tc>
        <w:tc>
          <w:tcPr>
            <w:tcW w:w="1225" w:type="dxa"/>
            <w:tcBorders>
              <w:top w:val="single" w:sz="4" w:space="0" w:color="auto"/>
              <w:left w:val="single" w:sz="4" w:space="0" w:color="auto"/>
              <w:bottom w:val="single" w:sz="4" w:space="0" w:color="auto"/>
              <w:right w:val="single" w:sz="4" w:space="0" w:color="auto"/>
            </w:tcBorders>
            <w:hideMark/>
          </w:tcPr>
          <w:p w14:paraId="1DE0A328" w14:textId="77777777" w:rsidR="00171A2E" w:rsidRPr="00AC03A5" w:rsidRDefault="00171A2E">
            <w:pPr>
              <w:pStyle w:val="TAH"/>
              <w:spacing w:line="256" w:lineRule="auto"/>
              <w:rPr>
                <w:rFonts w:eastAsia="?? ??" w:cs="Arial"/>
                <w:bCs/>
              </w:rPr>
            </w:pPr>
            <w:r w:rsidRPr="00AC03A5">
              <w:rPr>
                <w:rFonts w:eastAsia="?? ??" w:cs="Arial"/>
                <w:bCs/>
              </w:rPr>
              <w:t>Test 1</w:t>
            </w:r>
          </w:p>
        </w:tc>
        <w:tc>
          <w:tcPr>
            <w:tcW w:w="1225" w:type="dxa"/>
            <w:tcBorders>
              <w:top w:val="single" w:sz="4" w:space="0" w:color="auto"/>
              <w:left w:val="single" w:sz="4" w:space="0" w:color="auto"/>
              <w:bottom w:val="single" w:sz="4" w:space="0" w:color="auto"/>
              <w:right w:val="single" w:sz="4" w:space="0" w:color="auto"/>
            </w:tcBorders>
            <w:hideMark/>
          </w:tcPr>
          <w:p w14:paraId="4DE001A8" w14:textId="77777777" w:rsidR="00171A2E" w:rsidRPr="00AC03A5" w:rsidRDefault="00171A2E">
            <w:pPr>
              <w:pStyle w:val="TAH"/>
              <w:spacing w:line="256" w:lineRule="auto"/>
              <w:rPr>
                <w:rFonts w:eastAsia="?? ??" w:cs="Arial"/>
                <w:bCs/>
              </w:rPr>
            </w:pPr>
            <w:r w:rsidRPr="00AC03A5">
              <w:rPr>
                <w:rFonts w:eastAsia="?? ??" w:cs="Arial"/>
                <w:bCs/>
              </w:rPr>
              <w:t>Test 2</w:t>
            </w:r>
          </w:p>
        </w:tc>
      </w:tr>
      <w:tr w:rsidR="00171A2E" w:rsidRPr="00AC03A5" w14:paraId="20D61FBC"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4A50F78" w14:textId="77777777" w:rsidR="00171A2E" w:rsidRPr="00AC03A5" w:rsidRDefault="00171A2E">
            <w:pPr>
              <w:pStyle w:val="TAL"/>
              <w:spacing w:line="256" w:lineRule="auto"/>
              <w:rPr>
                <w:rFonts w:eastAsiaTheme="minorEastAsia"/>
                <w:lang w:eastAsia="zh-CN"/>
              </w:rPr>
            </w:pPr>
            <w:r w:rsidRPr="00AC03A5">
              <w:rPr>
                <w:lang w:eastAsia="zh-CN"/>
              </w:rPr>
              <w:t>Modulation order</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2B4F6B5A" w14:textId="77777777" w:rsidR="00171A2E" w:rsidRPr="00AC03A5" w:rsidRDefault="00171A2E">
            <w:pPr>
              <w:pStyle w:val="TAC"/>
              <w:spacing w:line="256" w:lineRule="auto"/>
              <w:rPr>
                <w:rFonts w:cs="Arial"/>
                <w:lang w:eastAsia="zh-CN"/>
              </w:rPr>
            </w:pPr>
            <w:r w:rsidRPr="00AC03A5">
              <w:rPr>
                <w:rFonts w:cs="Arial"/>
                <w:lang w:eastAsia="zh-CN"/>
              </w:rPr>
              <w:t>QPSK</w:t>
            </w:r>
          </w:p>
        </w:tc>
      </w:tr>
      <w:tr w:rsidR="00171A2E" w:rsidRPr="00AC03A5" w14:paraId="205B2446"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18C2013" w14:textId="77777777" w:rsidR="00171A2E" w:rsidRPr="00AC03A5" w:rsidRDefault="00171A2E">
            <w:pPr>
              <w:pStyle w:val="TAL"/>
              <w:spacing w:line="256" w:lineRule="auto"/>
              <w:rPr>
                <w:rFonts w:eastAsia="?? ??" w:cs="Arial"/>
              </w:rPr>
            </w:pPr>
            <w:r w:rsidRPr="00AC03A5">
              <w:rPr>
                <w:lang w:eastAsia="zh-CN"/>
              </w:rPr>
              <w:t>First PRB prior to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07B75C43"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7FD425AD"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38B522A" w14:textId="77777777" w:rsidR="00171A2E" w:rsidRPr="00AC03A5" w:rsidRDefault="00171A2E">
            <w:pPr>
              <w:pStyle w:val="TAL"/>
              <w:spacing w:line="256" w:lineRule="auto"/>
              <w:rPr>
                <w:rFonts w:eastAsia="?? ??" w:cs="Arial"/>
              </w:rPr>
            </w:pPr>
            <w:r w:rsidRPr="00AC03A5">
              <w:rPr>
                <w:lang w:eastAsia="zh-CN"/>
              </w:rPr>
              <w:t>Intra-slot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72DC130F" w14:textId="77777777" w:rsidR="00171A2E" w:rsidRPr="00AC03A5" w:rsidRDefault="00171A2E">
            <w:pPr>
              <w:pStyle w:val="TAC"/>
              <w:spacing w:line="256" w:lineRule="auto"/>
              <w:rPr>
                <w:rFonts w:eastAsia="?? ??" w:cs="Arial"/>
              </w:rPr>
            </w:pPr>
            <w:r w:rsidRPr="00AC03A5">
              <w:rPr>
                <w:rFonts w:eastAsia="?? ??" w:cs="Arial"/>
              </w:rPr>
              <w:t>enabled</w:t>
            </w:r>
          </w:p>
        </w:tc>
      </w:tr>
      <w:tr w:rsidR="00171A2E" w:rsidRPr="00AC03A5" w14:paraId="74D915E0"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8B6482D" w14:textId="77777777" w:rsidR="00171A2E" w:rsidRPr="00AC03A5" w:rsidRDefault="00171A2E">
            <w:pPr>
              <w:pStyle w:val="TAL"/>
              <w:spacing w:line="256" w:lineRule="auto"/>
              <w:rPr>
                <w:rFonts w:eastAsia="?? ??" w:cs="Arial"/>
              </w:rPr>
            </w:pPr>
            <w:r w:rsidRPr="00AC03A5">
              <w:rPr>
                <w:lang w:eastAsia="zh-CN"/>
              </w:rPr>
              <w:t>First PRB after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3FB903B" w14:textId="77777777" w:rsidR="00171A2E" w:rsidRPr="00AC03A5" w:rsidRDefault="00171A2E">
            <w:pPr>
              <w:pStyle w:val="TAC"/>
              <w:spacing w:line="256" w:lineRule="auto"/>
              <w:rPr>
                <w:rFonts w:eastAsia="?? ??" w:cs="Arial"/>
              </w:rPr>
            </w:pPr>
            <w:r w:rsidRPr="00AC03A5">
              <w:rPr>
                <w:rFonts w:eastAsia="?? ??" w:cs="Arial"/>
              </w:rPr>
              <w:t xml:space="preserve">The largest PRB index – (Number of PRBs </w:t>
            </w:r>
            <w:r w:rsidRPr="00AC03A5">
              <w:rPr>
                <w:rFonts w:cs="Arial"/>
              </w:rPr>
              <w:t>–</w:t>
            </w:r>
            <w:r w:rsidRPr="00AC03A5">
              <w:rPr>
                <w:rFonts w:eastAsia="?? ??" w:cs="Arial"/>
              </w:rPr>
              <w:t xml:space="preserve"> 1)</w:t>
            </w:r>
          </w:p>
        </w:tc>
      </w:tr>
      <w:tr w:rsidR="00171A2E" w:rsidRPr="00AC03A5" w14:paraId="0717F99A"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7292889" w14:textId="77777777" w:rsidR="00171A2E" w:rsidRPr="00AC03A5" w:rsidRDefault="00171A2E">
            <w:pPr>
              <w:pStyle w:val="TAL"/>
              <w:spacing w:line="256" w:lineRule="auto"/>
              <w:rPr>
                <w:rFonts w:eastAsiaTheme="minorEastAsia"/>
              </w:rPr>
            </w:pPr>
            <w:r w:rsidRPr="00AC03A5">
              <w:rPr>
                <w:lang w:eastAsia="zh-CN"/>
              </w:rPr>
              <w:t>Group and sequence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1104FAD8" w14:textId="77777777" w:rsidR="00171A2E" w:rsidRPr="00AC03A5" w:rsidRDefault="00171A2E">
            <w:pPr>
              <w:pStyle w:val="TAC"/>
              <w:spacing w:line="256" w:lineRule="auto"/>
              <w:rPr>
                <w:rFonts w:eastAsia="?? ??" w:cs="Arial"/>
              </w:rPr>
            </w:pPr>
            <w:r w:rsidRPr="00AC03A5">
              <w:rPr>
                <w:rFonts w:eastAsia="?? ??" w:cs="Arial"/>
              </w:rPr>
              <w:t>neither</w:t>
            </w:r>
          </w:p>
        </w:tc>
      </w:tr>
      <w:tr w:rsidR="00171A2E" w:rsidRPr="00AC03A5" w14:paraId="155649EE"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DCF4736" w14:textId="77777777" w:rsidR="00171A2E" w:rsidRPr="00AC03A5" w:rsidRDefault="00171A2E">
            <w:pPr>
              <w:pStyle w:val="TAL"/>
              <w:spacing w:line="256" w:lineRule="auto"/>
              <w:rPr>
                <w:rFonts w:eastAsiaTheme="minorEastAsia"/>
              </w:rPr>
            </w:pPr>
            <w:r w:rsidRPr="00AC03A5">
              <w:rPr>
                <w:lang w:eastAsia="zh-CN"/>
              </w:rPr>
              <w:t>Hopping ID</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3EBBA48"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45EFC509"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A5EE6E9" w14:textId="77777777" w:rsidR="00171A2E" w:rsidRPr="00AC03A5" w:rsidRDefault="00171A2E">
            <w:pPr>
              <w:pStyle w:val="TAL"/>
              <w:spacing w:line="256" w:lineRule="auto"/>
              <w:rPr>
                <w:rFonts w:eastAsia="?? ??" w:cs="Arial"/>
              </w:rPr>
            </w:pPr>
            <w:r w:rsidRPr="00AC03A5">
              <w:rPr>
                <w:lang w:eastAsia="zh-CN"/>
              </w:rPr>
              <w:t>Number of PRBs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5CD3C02" w14:textId="77777777" w:rsidR="00171A2E" w:rsidRPr="00AC03A5" w:rsidRDefault="00171A2E">
            <w:pPr>
              <w:pStyle w:val="TAC"/>
              <w:spacing w:line="256" w:lineRule="auto"/>
              <w:rPr>
                <w:rFonts w:eastAsia="?? ??" w:cs="Arial"/>
              </w:rPr>
            </w:pPr>
            <w:r w:rsidRPr="00AC03A5">
              <w:rPr>
                <w:rFonts w:eastAsia="?? ??" w:cs="Arial"/>
              </w:rPr>
              <w:t>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D83D783" w14:textId="77777777" w:rsidR="00171A2E" w:rsidRPr="00AC03A5" w:rsidRDefault="00171A2E">
            <w:pPr>
              <w:pStyle w:val="TAC"/>
              <w:spacing w:line="256" w:lineRule="auto"/>
              <w:rPr>
                <w:rFonts w:eastAsia="?? ??" w:cs="Arial"/>
              </w:rPr>
            </w:pPr>
            <w:r w:rsidRPr="00AC03A5">
              <w:rPr>
                <w:rFonts w:eastAsia="?? ??" w:cs="Arial"/>
              </w:rPr>
              <w:t>3</w:t>
            </w:r>
          </w:p>
        </w:tc>
      </w:tr>
      <w:tr w:rsidR="00171A2E" w:rsidRPr="00AC03A5" w14:paraId="114BF84C"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A66BB45" w14:textId="77777777" w:rsidR="00171A2E" w:rsidRPr="00AC03A5" w:rsidRDefault="00171A2E">
            <w:pPr>
              <w:pStyle w:val="TAL"/>
              <w:spacing w:line="256" w:lineRule="auto"/>
              <w:rPr>
                <w:rFonts w:eastAsia="?? ??" w:cs="Arial"/>
              </w:rPr>
            </w:pPr>
            <w:r w:rsidRPr="00AC03A5">
              <w:rPr>
                <w:lang w:eastAsia="zh-CN"/>
              </w:rPr>
              <w:t>Number of symbols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22B071A" w14:textId="77777777" w:rsidR="00171A2E" w:rsidRPr="00AC03A5" w:rsidRDefault="00171A2E">
            <w:pPr>
              <w:pStyle w:val="TAC"/>
              <w:spacing w:line="256" w:lineRule="auto"/>
              <w:rPr>
                <w:rFonts w:eastAsia="?? ??" w:cs="Arial"/>
              </w:rPr>
            </w:pPr>
            <w:r w:rsidRPr="00AC03A5">
              <w:rPr>
                <w:rFonts w:eastAsia="?? ??" w:cs="Arial"/>
              </w:rPr>
              <w:t>14</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7BC63C2" w14:textId="77777777" w:rsidR="00171A2E" w:rsidRPr="00AC03A5" w:rsidRDefault="00171A2E">
            <w:pPr>
              <w:pStyle w:val="TAC"/>
              <w:spacing w:line="256" w:lineRule="auto"/>
              <w:rPr>
                <w:rFonts w:eastAsia="?? ??" w:cs="Arial"/>
              </w:rPr>
            </w:pPr>
            <w:r w:rsidRPr="00AC03A5">
              <w:rPr>
                <w:rFonts w:eastAsia="?? ??" w:cs="Arial"/>
              </w:rPr>
              <w:t>4</w:t>
            </w:r>
          </w:p>
        </w:tc>
      </w:tr>
      <w:tr w:rsidR="00171A2E" w:rsidRPr="00AC03A5" w14:paraId="35965A59"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A8147F7" w14:textId="77777777" w:rsidR="00171A2E" w:rsidRPr="00AC03A5" w:rsidRDefault="00171A2E">
            <w:pPr>
              <w:pStyle w:val="TAL"/>
              <w:spacing w:line="256" w:lineRule="auto"/>
              <w:rPr>
                <w:rFonts w:eastAsiaTheme="minorEastAsia"/>
              </w:rPr>
            </w:pPr>
            <w:r w:rsidRPr="00AC03A5">
              <w:rPr>
                <w:lang w:val="en-US" w:eastAsia="zh-CN"/>
              </w:rPr>
              <w:t>The number of UCI information bits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CB285BA" w14:textId="77777777" w:rsidR="00171A2E" w:rsidRPr="00AC03A5" w:rsidRDefault="00171A2E">
            <w:pPr>
              <w:pStyle w:val="TAC"/>
              <w:spacing w:line="256" w:lineRule="auto"/>
              <w:rPr>
                <w:rFonts w:eastAsia="?? ??" w:cs="Arial"/>
              </w:rPr>
            </w:pPr>
            <w:r w:rsidRPr="00AC03A5">
              <w:rPr>
                <w:rFonts w:eastAsia="?? ??" w:cs="Arial"/>
              </w:rPr>
              <w:t>16</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7C116D9" w14:textId="77777777" w:rsidR="00171A2E" w:rsidRPr="00AC03A5" w:rsidRDefault="00171A2E">
            <w:pPr>
              <w:pStyle w:val="TAC"/>
              <w:spacing w:line="256" w:lineRule="auto"/>
              <w:rPr>
                <w:rFonts w:eastAsia="?? ??" w:cs="Arial"/>
              </w:rPr>
            </w:pPr>
            <w:r w:rsidRPr="00AC03A5">
              <w:rPr>
                <w:rFonts w:eastAsia="?? ??" w:cs="Arial"/>
              </w:rPr>
              <w:t>16</w:t>
            </w:r>
          </w:p>
        </w:tc>
      </w:tr>
      <w:tr w:rsidR="00171A2E" w:rsidRPr="00AC03A5" w14:paraId="1D6516AF"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414E82A" w14:textId="77777777" w:rsidR="00171A2E" w:rsidRPr="00AC03A5" w:rsidRDefault="00171A2E">
            <w:pPr>
              <w:pStyle w:val="TAL"/>
              <w:spacing w:line="256" w:lineRule="auto"/>
              <w:rPr>
                <w:rFonts w:eastAsiaTheme="minorEastAsia"/>
              </w:rPr>
            </w:pPr>
            <w:r w:rsidRPr="00AC03A5">
              <w:rPr>
                <w:lang w:eastAsia="zh-CN"/>
              </w:rPr>
              <w:t>First symbol</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11B7950" w14:textId="77777777" w:rsidR="00171A2E" w:rsidRPr="00AC03A5" w:rsidRDefault="00171A2E">
            <w:pPr>
              <w:pStyle w:val="TAC"/>
              <w:spacing w:line="256" w:lineRule="auto"/>
              <w:rPr>
                <w:rFonts w:eastAsia="?? ??" w:cs="Arial"/>
              </w:rPr>
            </w:pPr>
            <w:r w:rsidRPr="00AC03A5">
              <w:rPr>
                <w:rFonts w:eastAsia="?? ??" w:cs="Arial"/>
              </w:rPr>
              <w:t>0</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609B4AC"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70F8EAE5"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A23F624" w14:textId="77777777" w:rsidR="00171A2E" w:rsidRPr="00AC03A5" w:rsidRDefault="00171A2E">
            <w:pPr>
              <w:pStyle w:val="TAL"/>
              <w:spacing w:line="256" w:lineRule="auto"/>
              <w:rPr>
                <w:rFonts w:eastAsiaTheme="minorEastAsia"/>
                <w:lang w:eastAsia="zh-CN"/>
              </w:rPr>
            </w:pPr>
            <w:r w:rsidRPr="00AC03A5">
              <w:rPr>
                <w:lang w:eastAsia="zh-CN"/>
              </w:rPr>
              <w:t>Test metric</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60A69041" w14:textId="77777777" w:rsidR="00171A2E" w:rsidRPr="00AC03A5" w:rsidRDefault="00171A2E">
            <w:pPr>
              <w:pStyle w:val="TAC"/>
              <w:spacing w:line="256" w:lineRule="auto"/>
              <w:rPr>
                <w:rFonts w:cs="Arial"/>
                <w:lang w:eastAsia="zh-CN"/>
              </w:rPr>
            </w:pPr>
            <w:r w:rsidRPr="00AC03A5">
              <w:rPr>
                <w:rFonts w:cs="Arial"/>
                <w:lang w:eastAsia="zh-CN"/>
              </w:rPr>
              <w:t>BLER</w:t>
            </w:r>
          </w:p>
        </w:tc>
      </w:tr>
    </w:tbl>
    <w:p w14:paraId="185858DE" w14:textId="77777777" w:rsidR="00171A2E" w:rsidRPr="00AC03A5" w:rsidRDefault="00171A2E" w:rsidP="00171A2E">
      <w:pPr>
        <w:jc w:val="both"/>
        <w:rPr>
          <w:rFonts w:eastAsiaTheme="minorEastAsia" w:cstheme="minorBidi"/>
          <w:szCs w:val="18"/>
          <w:lang w:eastAsia="zh-CN"/>
        </w:rPr>
      </w:pPr>
    </w:p>
    <w:p w14:paraId="1055F1ED" w14:textId="77777777" w:rsidR="00171A2E" w:rsidRPr="00AC03A5" w:rsidRDefault="00171A2E" w:rsidP="00171A2E">
      <w:pPr>
        <w:jc w:val="center"/>
        <w:rPr>
          <w:szCs w:val="18"/>
          <w:lang w:eastAsia="zh-CN"/>
        </w:rPr>
      </w:pPr>
      <w:r w:rsidRPr="00AC03A5">
        <w:rPr>
          <w:szCs w:val="18"/>
          <w:lang w:eastAsia="zh-CN"/>
        </w:rPr>
        <w:t>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5"/>
        <w:gridCol w:w="2552"/>
      </w:tblGrid>
      <w:tr w:rsidR="00171A2E" w:rsidRPr="00AC03A5" w14:paraId="04FB7118"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hideMark/>
          </w:tcPr>
          <w:p w14:paraId="4C2ECA31" w14:textId="77777777" w:rsidR="00171A2E" w:rsidRPr="00AC03A5" w:rsidRDefault="00171A2E">
            <w:pPr>
              <w:pStyle w:val="TAH"/>
              <w:spacing w:line="256" w:lineRule="auto"/>
              <w:rPr>
                <w:rFonts w:eastAsia="?? ??" w:cs="Arial"/>
                <w:bCs/>
                <w:lang w:eastAsia="en-GB"/>
              </w:rPr>
            </w:pPr>
            <w:r w:rsidRPr="00AC03A5">
              <w:rPr>
                <w:rFonts w:eastAsia="?? ??" w:cs="Arial"/>
                <w:bCs/>
              </w:rPr>
              <w:t>Parameter</w:t>
            </w:r>
          </w:p>
        </w:tc>
        <w:tc>
          <w:tcPr>
            <w:tcW w:w="2552" w:type="dxa"/>
            <w:tcBorders>
              <w:top w:val="single" w:sz="4" w:space="0" w:color="auto"/>
              <w:left w:val="single" w:sz="4" w:space="0" w:color="auto"/>
              <w:bottom w:val="single" w:sz="4" w:space="0" w:color="auto"/>
              <w:right w:val="single" w:sz="4" w:space="0" w:color="auto"/>
            </w:tcBorders>
            <w:hideMark/>
          </w:tcPr>
          <w:p w14:paraId="3A0FA360" w14:textId="77777777" w:rsidR="00171A2E" w:rsidRPr="00AC03A5" w:rsidRDefault="00171A2E">
            <w:pPr>
              <w:pStyle w:val="TAH"/>
              <w:spacing w:line="256" w:lineRule="auto"/>
              <w:rPr>
                <w:rFonts w:eastAsia="?? ??" w:cs="Arial"/>
                <w:bCs/>
              </w:rPr>
            </w:pPr>
            <w:r w:rsidRPr="00AC03A5">
              <w:rPr>
                <w:rFonts w:eastAsia="?? ??" w:cs="Arial"/>
                <w:bCs/>
              </w:rPr>
              <w:t>Value</w:t>
            </w:r>
          </w:p>
        </w:tc>
      </w:tr>
      <w:tr w:rsidR="00171A2E" w:rsidRPr="00AC03A5" w14:paraId="61E37F13"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D2E69AE" w14:textId="77777777" w:rsidR="00171A2E" w:rsidRPr="00AC03A5" w:rsidRDefault="00171A2E">
            <w:pPr>
              <w:pStyle w:val="TAL"/>
              <w:spacing w:line="256" w:lineRule="auto"/>
              <w:rPr>
                <w:rFonts w:eastAsiaTheme="minorEastAsia"/>
                <w:lang w:eastAsia="zh-CN"/>
              </w:rPr>
            </w:pPr>
            <w:r w:rsidRPr="00AC03A5">
              <w:rPr>
                <w:lang w:eastAsia="zh-CN"/>
              </w:rPr>
              <w:t>Modulation order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990863" w14:textId="77777777" w:rsidR="00171A2E" w:rsidRPr="00AC03A5" w:rsidRDefault="00171A2E">
            <w:pPr>
              <w:pStyle w:val="TAC"/>
              <w:spacing w:line="256" w:lineRule="auto"/>
              <w:rPr>
                <w:rFonts w:cs="Arial"/>
                <w:lang w:eastAsia="zh-CN"/>
              </w:rPr>
            </w:pPr>
            <w:r w:rsidRPr="00AC03A5">
              <w:rPr>
                <w:rFonts w:cs="Arial"/>
                <w:lang w:eastAsia="zh-CN"/>
              </w:rPr>
              <w:t>QPSK</w:t>
            </w:r>
          </w:p>
        </w:tc>
      </w:tr>
      <w:tr w:rsidR="00171A2E" w:rsidRPr="00AC03A5" w14:paraId="14A2BFCA"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6F8EF62F" w14:textId="77777777" w:rsidR="00171A2E" w:rsidRPr="00AC03A5" w:rsidRDefault="00171A2E">
            <w:pPr>
              <w:pStyle w:val="TAL"/>
              <w:spacing w:line="256" w:lineRule="auto"/>
              <w:rPr>
                <w:rFonts w:eastAsia="?? ??" w:cs="Arial"/>
              </w:rPr>
            </w:pPr>
            <w:r w:rsidRPr="00AC03A5">
              <w:t>First PRB prior to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8753B2"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06F6D899"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42A45FFB" w14:textId="77777777" w:rsidR="00171A2E" w:rsidRPr="00AC03A5" w:rsidRDefault="00171A2E">
            <w:pPr>
              <w:pStyle w:val="TAL"/>
              <w:spacing w:line="256" w:lineRule="auto"/>
              <w:rPr>
                <w:rFonts w:eastAsiaTheme="minorEastAsia"/>
              </w:rPr>
            </w:pPr>
            <w:r w:rsidRPr="00AC03A5">
              <w:rPr>
                <w:lang w:eastAsia="zh-CN"/>
              </w:rPr>
              <w:t>Number of PRBs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02F17B" w14:textId="77777777" w:rsidR="00171A2E" w:rsidRPr="00AC03A5" w:rsidRDefault="00171A2E">
            <w:pPr>
              <w:pStyle w:val="TAC"/>
              <w:spacing w:line="256" w:lineRule="auto"/>
              <w:rPr>
                <w:rFonts w:eastAsia="?? ??" w:cs="Arial"/>
              </w:rPr>
            </w:pPr>
            <w:r w:rsidRPr="00AC03A5">
              <w:rPr>
                <w:rFonts w:cs="Arial"/>
                <w:lang w:eastAsia="zh-CN"/>
              </w:rPr>
              <w:t>1</w:t>
            </w:r>
          </w:p>
        </w:tc>
      </w:tr>
      <w:tr w:rsidR="00171A2E" w:rsidRPr="00AC03A5" w14:paraId="1C7AEF89"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46E0220D" w14:textId="77777777" w:rsidR="00171A2E" w:rsidRPr="00AC03A5" w:rsidRDefault="00171A2E">
            <w:pPr>
              <w:pStyle w:val="TAL"/>
              <w:spacing w:line="256" w:lineRule="auto"/>
              <w:rPr>
                <w:rFonts w:eastAsia="?? ??" w:cs="Arial"/>
              </w:rPr>
            </w:pPr>
            <w:r w:rsidRPr="00AC03A5">
              <w:t>Intra-slot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87169B" w14:textId="77777777" w:rsidR="00171A2E" w:rsidRPr="00AC03A5" w:rsidRDefault="00171A2E">
            <w:pPr>
              <w:pStyle w:val="TAC"/>
              <w:spacing w:line="256" w:lineRule="auto"/>
              <w:rPr>
                <w:rFonts w:eastAsia="?? ??" w:cs="Arial"/>
              </w:rPr>
            </w:pPr>
            <w:r w:rsidRPr="00AC03A5">
              <w:rPr>
                <w:rFonts w:eastAsia="?? ??" w:cs="Arial"/>
              </w:rPr>
              <w:t>enabled</w:t>
            </w:r>
          </w:p>
        </w:tc>
      </w:tr>
      <w:tr w:rsidR="00171A2E" w:rsidRPr="00AC03A5" w14:paraId="545B88AA"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344093A" w14:textId="77777777" w:rsidR="00171A2E" w:rsidRPr="00AC03A5" w:rsidRDefault="00171A2E">
            <w:pPr>
              <w:pStyle w:val="TAL"/>
              <w:spacing w:line="256" w:lineRule="auto"/>
              <w:rPr>
                <w:rFonts w:eastAsia="?? ??" w:cs="Arial"/>
              </w:rPr>
            </w:pPr>
            <w:r w:rsidRPr="00AC03A5">
              <w:t>First PRB after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22C139" w14:textId="77777777" w:rsidR="00171A2E" w:rsidRPr="00AC03A5" w:rsidRDefault="00171A2E">
            <w:pPr>
              <w:pStyle w:val="TAC"/>
              <w:spacing w:line="256" w:lineRule="auto"/>
              <w:rPr>
                <w:rFonts w:eastAsia="?? ??" w:cs="Arial"/>
              </w:rPr>
            </w:pPr>
            <w:r w:rsidRPr="00AC03A5">
              <w:rPr>
                <w:rFonts w:eastAsia="?? ??" w:cs="Arial"/>
              </w:rPr>
              <w:t xml:space="preserve">The largest PRB index – (Number of PRBs </w:t>
            </w:r>
            <w:r w:rsidRPr="00AC03A5">
              <w:rPr>
                <w:rFonts w:cs="Arial"/>
              </w:rPr>
              <w:t>–</w:t>
            </w:r>
            <w:r w:rsidRPr="00AC03A5">
              <w:rPr>
                <w:rFonts w:eastAsia="?? ??" w:cs="Arial"/>
              </w:rPr>
              <w:t xml:space="preserve"> 1)</w:t>
            </w:r>
          </w:p>
        </w:tc>
      </w:tr>
      <w:tr w:rsidR="00171A2E" w:rsidRPr="00AC03A5" w14:paraId="08E1E69A"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696BD3F" w14:textId="77777777" w:rsidR="00171A2E" w:rsidRPr="00AC03A5" w:rsidRDefault="00171A2E">
            <w:pPr>
              <w:pStyle w:val="TAL"/>
              <w:spacing w:line="256" w:lineRule="auto"/>
              <w:rPr>
                <w:rFonts w:eastAsiaTheme="minorEastAsia"/>
              </w:rPr>
            </w:pPr>
            <w:r w:rsidRPr="00AC03A5">
              <w:t>Group and sequence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E6EB68" w14:textId="77777777" w:rsidR="00171A2E" w:rsidRPr="00AC03A5" w:rsidRDefault="00171A2E">
            <w:pPr>
              <w:pStyle w:val="TAC"/>
              <w:spacing w:line="256" w:lineRule="auto"/>
              <w:rPr>
                <w:rFonts w:eastAsia="?? ??" w:cs="Arial"/>
              </w:rPr>
            </w:pPr>
            <w:r w:rsidRPr="00AC03A5">
              <w:rPr>
                <w:rFonts w:eastAsia="?? ??" w:cs="Arial"/>
              </w:rPr>
              <w:t>neither</w:t>
            </w:r>
          </w:p>
        </w:tc>
      </w:tr>
      <w:tr w:rsidR="00171A2E" w:rsidRPr="00AC03A5" w14:paraId="3ABA277B"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D58521F" w14:textId="77777777" w:rsidR="00171A2E" w:rsidRPr="00AC03A5" w:rsidRDefault="00171A2E">
            <w:pPr>
              <w:pStyle w:val="TAL"/>
              <w:spacing w:line="256" w:lineRule="auto"/>
              <w:rPr>
                <w:rFonts w:eastAsiaTheme="minorEastAsia"/>
              </w:rPr>
            </w:pPr>
            <w:r w:rsidRPr="00AC03A5">
              <w:t>Hopping ID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36799"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30B2DA1B"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2897DCA" w14:textId="77777777" w:rsidR="00171A2E" w:rsidRPr="00AC03A5" w:rsidRDefault="00171A2E">
            <w:pPr>
              <w:pStyle w:val="TAL"/>
              <w:spacing w:line="256" w:lineRule="auto"/>
              <w:rPr>
                <w:rFonts w:eastAsia="?? ??" w:cs="Arial"/>
              </w:rPr>
            </w:pPr>
            <w:r w:rsidRPr="00AC03A5">
              <w:t>Number of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AB7BA2" w14:textId="77777777" w:rsidR="00171A2E" w:rsidRPr="00AC03A5" w:rsidRDefault="00171A2E">
            <w:pPr>
              <w:pStyle w:val="TAC"/>
              <w:spacing w:line="256" w:lineRule="auto"/>
              <w:rPr>
                <w:rFonts w:eastAsia="?? ??" w:cs="Arial"/>
              </w:rPr>
            </w:pPr>
            <w:r w:rsidRPr="00AC03A5">
              <w:rPr>
                <w:rFonts w:eastAsia="?? ??" w:cs="Arial"/>
              </w:rPr>
              <w:t>14</w:t>
            </w:r>
          </w:p>
        </w:tc>
      </w:tr>
      <w:tr w:rsidR="00171A2E" w:rsidRPr="00AC03A5" w14:paraId="41401E3E"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86618FF" w14:textId="77777777" w:rsidR="00171A2E" w:rsidRPr="00AC03A5" w:rsidRDefault="00171A2E">
            <w:pPr>
              <w:pStyle w:val="TAL"/>
              <w:spacing w:line="256" w:lineRule="auto"/>
              <w:rPr>
                <w:rFonts w:eastAsiaTheme="minorEastAsia"/>
              </w:rPr>
            </w:pPr>
            <w:r w:rsidRPr="00AC03A5">
              <w:t>The number of UCI information bits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D9CAA6" w14:textId="77777777" w:rsidR="00171A2E" w:rsidRPr="00AC03A5" w:rsidRDefault="00171A2E">
            <w:pPr>
              <w:pStyle w:val="TAC"/>
              <w:spacing w:line="256" w:lineRule="auto"/>
              <w:rPr>
                <w:rFonts w:eastAsia="?? ??" w:cs="Arial"/>
              </w:rPr>
            </w:pPr>
            <w:r w:rsidRPr="00AC03A5">
              <w:rPr>
                <w:rFonts w:eastAsia="?? ??" w:cs="Arial"/>
              </w:rPr>
              <w:t>22</w:t>
            </w:r>
          </w:p>
        </w:tc>
      </w:tr>
      <w:tr w:rsidR="00171A2E" w:rsidRPr="00AC03A5" w14:paraId="7D4275FF"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3D5057E" w14:textId="77777777" w:rsidR="00171A2E" w:rsidRPr="00AC03A5" w:rsidRDefault="00171A2E">
            <w:pPr>
              <w:pStyle w:val="TAL"/>
              <w:spacing w:line="256" w:lineRule="auto"/>
              <w:rPr>
                <w:rFonts w:eastAsiaTheme="minorEastAsia"/>
              </w:rPr>
            </w:pPr>
            <w:r w:rsidRPr="00AC03A5">
              <w:t>First symbol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408BDD" w14:textId="77777777" w:rsidR="00171A2E" w:rsidRPr="00AC03A5" w:rsidRDefault="00171A2E">
            <w:pPr>
              <w:pStyle w:val="TAC"/>
              <w:spacing w:line="256" w:lineRule="auto"/>
              <w:rPr>
                <w:rFonts w:eastAsia="?? ??" w:cs="Arial"/>
              </w:rPr>
            </w:pPr>
            <w:r w:rsidRPr="00AC03A5">
              <w:rPr>
                <w:rFonts w:eastAsia="?? ??" w:cs="Arial"/>
              </w:rPr>
              <w:t>0</w:t>
            </w:r>
          </w:p>
        </w:tc>
      </w:tr>
      <w:tr w:rsidR="00171A2E" w:rsidRPr="00AC03A5" w14:paraId="3374BC21"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79B5BA3C" w14:textId="77777777" w:rsidR="00171A2E" w:rsidRPr="00AC03A5" w:rsidRDefault="00171A2E">
            <w:pPr>
              <w:pStyle w:val="TAL"/>
              <w:spacing w:line="256" w:lineRule="auto"/>
              <w:rPr>
                <w:rFonts w:eastAsiaTheme="minorEastAsia"/>
              </w:rPr>
            </w:pPr>
            <w:r w:rsidRPr="00AC03A5">
              <w:t>Length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B680B7" w14:textId="77777777" w:rsidR="00171A2E" w:rsidRPr="00AC03A5" w:rsidRDefault="00171A2E">
            <w:pPr>
              <w:pStyle w:val="TAC"/>
              <w:spacing w:line="256" w:lineRule="auto"/>
              <w:rPr>
                <w:rFonts w:eastAsia="?? ??" w:cs="Arial"/>
              </w:rPr>
            </w:pPr>
            <w:r w:rsidRPr="00AC03A5">
              <w:rPr>
                <w:rFonts w:eastAsia="?? ??" w:cs="Arial"/>
              </w:rPr>
              <w:t>n2</w:t>
            </w:r>
          </w:p>
        </w:tc>
      </w:tr>
      <w:tr w:rsidR="00171A2E" w:rsidRPr="00AC03A5" w14:paraId="1F708FA1"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20621B0D" w14:textId="77777777" w:rsidR="00171A2E" w:rsidRPr="00AC03A5" w:rsidRDefault="00171A2E">
            <w:pPr>
              <w:pStyle w:val="TAL"/>
              <w:spacing w:line="256" w:lineRule="auto"/>
              <w:rPr>
                <w:rFonts w:eastAsiaTheme="minorEastAsia"/>
              </w:rPr>
            </w:pPr>
            <w:r w:rsidRPr="00AC03A5">
              <w:t>Index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B48C20" w14:textId="77777777" w:rsidR="00171A2E" w:rsidRPr="00AC03A5" w:rsidRDefault="00171A2E">
            <w:pPr>
              <w:pStyle w:val="TAC"/>
              <w:spacing w:line="256" w:lineRule="auto"/>
              <w:rPr>
                <w:rFonts w:eastAsia="?? ??" w:cs="Arial"/>
              </w:rPr>
            </w:pPr>
            <w:r w:rsidRPr="00AC03A5">
              <w:rPr>
                <w:rFonts w:eastAsia="?? ??" w:cs="Arial"/>
              </w:rPr>
              <w:t>n0</w:t>
            </w:r>
          </w:p>
        </w:tc>
      </w:tr>
      <w:tr w:rsidR="00171A2E" w:rsidRPr="00AC03A5" w14:paraId="10F0F140"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C42CB76" w14:textId="77777777" w:rsidR="00171A2E" w:rsidRPr="00AC03A5" w:rsidRDefault="00171A2E">
            <w:pPr>
              <w:pStyle w:val="TAL"/>
              <w:spacing w:line="256" w:lineRule="auto"/>
              <w:rPr>
                <w:rFonts w:eastAsiaTheme="minorEastAsia"/>
                <w:lang w:eastAsia="zh-CN"/>
              </w:rPr>
            </w:pPr>
            <w:r w:rsidRPr="00AC03A5">
              <w:rPr>
                <w:lang w:eastAsia="zh-CN"/>
              </w:rPr>
              <w:t xml:space="preserve">Test metric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843BA4" w14:textId="77777777" w:rsidR="00171A2E" w:rsidRPr="00AC03A5" w:rsidRDefault="00171A2E">
            <w:pPr>
              <w:pStyle w:val="TAC"/>
              <w:spacing w:line="256" w:lineRule="auto"/>
              <w:rPr>
                <w:rFonts w:cs="Arial"/>
                <w:lang w:eastAsia="zh-CN"/>
              </w:rPr>
            </w:pPr>
            <w:r w:rsidRPr="00AC03A5">
              <w:rPr>
                <w:rFonts w:cs="Arial"/>
                <w:lang w:eastAsia="zh-CN"/>
              </w:rPr>
              <w:t>BLER</w:t>
            </w:r>
          </w:p>
        </w:tc>
      </w:tr>
    </w:tbl>
    <w:p w14:paraId="70D3B483" w14:textId="1EC845AF" w:rsidR="00560072" w:rsidRPr="00AC03A5" w:rsidRDefault="00560072" w:rsidP="00171A2E"/>
    <w:p w14:paraId="6F3F6E18" w14:textId="647756F6" w:rsidR="00560072" w:rsidRPr="00AC03A5" w:rsidRDefault="00560072" w:rsidP="00560072">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w:t>
      </w:r>
      <w:r w:rsidR="00A55247" w:rsidRPr="00AC03A5">
        <w:rPr>
          <w:b/>
          <w:u w:val="single"/>
          <w:lang w:eastAsia="ko-KR"/>
        </w:rPr>
        <w:t>3</w:t>
      </w:r>
      <w:r w:rsidRPr="00AC03A5">
        <w:rPr>
          <w:b/>
          <w:u w:val="single"/>
          <w:lang w:eastAsia="ko-KR"/>
        </w:rPr>
        <w:t>-</w:t>
      </w:r>
      <w:r w:rsidR="00A55247" w:rsidRPr="00AC03A5">
        <w:rPr>
          <w:b/>
          <w:u w:val="single"/>
          <w:lang w:eastAsia="ko-KR"/>
        </w:rPr>
        <w:t>3</w:t>
      </w:r>
      <w:r w:rsidRPr="00AC03A5">
        <w:rPr>
          <w:b/>
          <w:u w:val="single"/>
          <w:lang w:eastAsia="ko-KR"/>
        </w:rPr>
        <w:t xml:space="preserve">: </w:t>
      </w:r>
      <w:r w:rsidR="00A55247" w:rsidRPr="00AC03A5">
        <w:rPr>
          <w:b/>
          <w:u w:val="single"/>
          <w:lang w:eastAsia="ko-KR"/>
        </w:rPr>
        <w:t>Test setup for SAN PRACH demodulation performance requirements</w:t>
      </w:r>
    </w:p>
    <w:p w14:paraId="797B5E2E"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0C33CE54" w14:textId="77777777" w:rsidR="00F126CE" w:rsidRPr="00AC03A5" w:rsidRDefault="00F126CE" w:rsidP="00F126CE">
      <w:pPr>
        <w:numPr>
          <w:ilvl w:val="1"/>
          <w:numId w:val="4"/>
        </w:numPr>
        <w:spacing w:after="120"/>
        <w:rPr>
          <w:szCs w:val="24"/>
          <w:lang w:eastAsia="zh-CN"/>
        </w:rPr>
      </w:pPr>
      <w:r w:rsidRPr="00AC03A5">
        <w:rPr>
          <w:szCs w:val="24"/>
          <w:lang w:eastAsia="zh-CN"/>
        </w:rPr>
        <w:t>Option 1 as the starting point, other options are not precluded.</w:t>
      </w:r>
    </w:p>
    <w:p w14:paraId="3A7F2696" w14:textId="77777777" w:rsidR="00F126CE" w:rsidRPr="00AC03A5" w:rsidRDefault="00F126CE" w:rsidP="00F126CE">
      <w:pPr>
        <w:numPr>
          <w:ilvl w:val="2"/>
          <w:numId w:val="4"/>
        </w:numPr>
        <w:spacing w:after="120"/>
        <w:rPr>
          <w:szCs w:val="24"/>
          <w:lang w:eastAsia="zh-CN"/>
        </w:rPr>
      </w:pPr>
      <w:r w:rsidRPr="00AC03A5">
        <w:rPr>
          <w:rFonts w:hint="eastAsia"/>
          <w:szCs w:val="24"/>
          <w:lang w:eastAsia="zh-CN"/>
        </w:rPr>
        <w:t>O</w:t>
      </w:r>
      <w:r w:rsidRPr="00AC03A5">
        <w:rPr>
          <w:szCs w:val="24"/>
          <w:lang w:eastAsia="zh-CN"/>
        </w:rPr>
        <w:t>ption 1:</w:t>
      </w:r>
    </w:p>
    <w:p w14:paraId="2F8C83AA" w14:textId="77777777" w:rsidR="00171A2E" w:rsidRPr="00AC03A5" w:rsidRDefault="00171A2E" w:rsidP="004D456F">
      <w:pPr>
        <w:numPr>
          <w:ilvl w:val="3"/>
          <w:numId w:val="4"/>
        </w:numPr>
        <w:spacing w:after="120"/>
        <w:rPr>
          <w:szCs w:val="24"/>
          <w:lang w:eastAsia="zh-CN"/>
        </w:rPr>
      </w:pPr>
      <w:r w:rsidRPr="00AC03A5">
        <w:rPr>
          <w:szCs w:val="24"/>
          <w:lang w:eastAsia="zh-CN"/>
        </w:rPr>
        <w:t>PRACH format: C2 and B4</w:t>
      </w:r>
    </w:p>
    <w:p w14:paraId="485E9D6F" w14:textId="7FCE6D0E" w:rsidR="00560072" w:rsidRPr="00AC03A5" w:rsidRDefault="00171A2E" w:rsidP="004D456F">
      <w:pPr>
        <w:numPr>
          <w:ilvl w:val="3"/>
          <w:numId w:val="4"/>
        </w:numPr>
        <w:spacing w:after="120"/>
        <w:rPr>
          <w:szCs w:val="24"/>
          <w:lang w:eastAsia="zh-CN"/>
        </w:rPr>
      </w:pPr>
      <w:r w:rsidRPr="00AC03A5">
        <w:rPr>
          <w:szCs w:val="24"/>
          <w:lang w:eastAsia="zh-CN"/>
        </w:rPr>
        <w:t>Test preamble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71A2E" w:rsidRPr="00AC03A5" w14:paraId="13F48CC9" w14:textId="77777777" w:rsidTr="00171A2E">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67F37B1B" w14:textId="77777777" w:rsidR="00171A2E" w:rsidRPr="00AC03A5" w:rsidRDefault="00171A2E">
            <w:pPr>
              <w:pStyle w:val="TAH"/>
              <w:spacing w:line="256" w:lineRule="auto"/>
              <w:rPr>
                <w:b w:val="0"/>
                <w:bCs/>
                <w:lang w:val="en-GB" w:eastAsia="en-GB"/>
              </w:rPr>
            </w:pPr>
            <w:r w:rsidRPr="00AC03A5">
              <w:rPr>
                <w:b w:val="0"/>
                <w:bCs/>
              </w:rPr>
              <w:t>Burst format</w:t>
            </w:r>
          </w:p>
        </w:tc>
        <w:tc>
          <w:tcPr>
            <w:tcW w:w="1167" w:type="dxa"/>
            <w:tcBorders>
              <w:top w:val="single" w:sz="4" w:space="0" w:color="auto"/>
              <w:left w:val="single" w:sz="4" w:space="0" w:color="auto"/>
              <w:bottom w:val="single" w:sz="4" w:space="0" w:color="auto"/>
              <w:right w:val="single" w:sz="4" w:space="0" w:color="auto"/>
            </w:tcBorders>
            <w:hideMark/>
          </w:tcPr>
          <w:p w14:paraId="02C6B6D2" w14:textId="77777777" w:rsidR="00171A2E" w:rsidRPr="00AC03A5" w:rsidRDefault="00171A2E">
            <w:pPr>
              <w:pStyle w:val="TAH"/>
              <w:spacing w:line="256" w:lineRule="auto"/>
              <w:rPr>
                <w:b w:val="0"/>
                <w:bCs/>
              </w:rPr>
            </w:pPr>
            <w:r w:rsidRPr="00AC03A5">
              <w:rPr>
                <w:b w:val="0"/>
                <w:bCs/>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1C603B02" w14:textId="77777777" w:rsidR="00171A2E" w:rsidRPr="00AC03A5" w:rsidRDefault="00171A2E">
            <w:pPr>
              <w:pStyle w:val="TAH"/>
              <w:spacing w:line="256" w:lineRule="auto"/>
              <w:rPr>
                <w:b w:val="0"/>
                <w:bCs/>
              </w:rPr>
            </w:pPr>
            <w:proofErr w:type="spellStart"/>
            <w:r w:rsidRPr="00AC03A5">
              <w:rPr>
                <w:b w:val="0"/>
                <w:bCs/>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C46F5B" w14:textId="77777777" w:rsidR="00171A2E" w:rsidRPr="00AC03A5" w:rsidRDefault="00171A2E">
            <w:pPr>
              <w:pStyle w:val="TAH"/>
              <w:spacing w:line="256" w:lineRule="auto"/>
              <w:rPr>
                <w:b w:val="0"/>
                <w:bCs/>
              </w:rPr>
            </w:pPr>
            <w:r w:rsidRPr="00AC03A5">
              <w:rPr>
                <w:b w:val="0"/>
                <w:bCs/>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34F0C64F" w14:textId="77777777" w:rsidR="00171A2E" w:rsidRPr="00AC03A5" w:rsidRDefault="00171A2E">
            <w:pPr>
              <w:pStyle w:val="TAH"/>
              <w:spacing w:line="256" w:lineRule="auto"/>
              <w:rPr>
                <w:b w:val="0"/>
                <w:bCs/>
              </w:rPr>
            </w:pPr>
            <w:r w:rsidRPr="00AC03A5">
              <w:rPr>
                <w:b w:val="0"/>
                <w:bCs/>
              </w:rPr>
              <w:t>v</w:t>
            </w:r>
          </w:p>
        </w:tc>
      </w:tr>
      <w:tr w:rsidR="00171A2E" w:rsidRPr="00AC03A5" w14:paraId="314C08E1" w14:textId="77777777" w:rsidTr="00171A2E">
        <w:trPr>
          <w:cantSplit/>
          <w:jc w:val="center"/>
        </w:trPr>
        <w:tc>
          <w:tcPr>
            <w:tcW w:w="1373" w:type="dxa"/>
            <w:tcBorders>
              <w:top w:val="single" w:sz="4" w:space="0" w:color="auto"/>
              <w:left w:val="single" w:sz="4" w:space="0" w:color="auto"/>
              <w:bottom w:val="nil"/>
              <w:right w:val="single" w:sz="4" w:space="0" w:color="auto"/>
            </w:tcBorders>
          </w:tcPr>
          <w:p w14:paraId="27C9A475" w14:textId="77777777" w:rsidR="00171A2E" w:rsidRPr="00AC03A5" w:rsidRDefault="00171A2E">
            <w:pPr>
              <w:pStyle w:val="TAC"/>
              <w:overflowPunct w:val="0"/>
              <w:autoSpaceDE w:val="0"/>
              <w:autoSpaceDN w:val="0"/>
              <w:adjustRightInd w:val="0"/>
              <w:spacing w:line="256" w:lineRule="auto"/>
              <w:jc w:val="left"/>
              <w:textAlignment w:val="baseline"/>
              <w:rPr>
                <w:bCs/>
              </w:rPr>
            </w:pPr>
          </w:p>
        </w:tc>
        <w:tc>
          <w:tcPr>
            <w:tcW w:w="1167" w:type="dxa"/>
            <w:tcBorders>
              <w:top w:val="single" w:sz="4" w:space="0" w:color="auto"/>
              <w:left w:val="single" w:sz="4" w:space="0" w:color="auto"/>
              <w:bottom w:val="single" w:sz="4" w:space="0" w:color="auto"/>
              <w:right w:val="single" w:sz="4" w:space="0" w:color="auto"/>
            </w:tcBorders>
            <w:hideMark/>
          </w:tcPr>
          <w:p w14:paraId="7DB6E123" w14:textId="77777777" w:rsidR="00171A2E" w:rsidRPr="00AC03A5" w:rsidRDefault="00171A2E">
            <w:pPr>
              <w:pStyle w:val="TAC"/>
              <w:overflowPunct w:val="0"/>
              <w:autoSpaceDE w:val="0"/>
              <w:autoSpaceDN w:val="0"/>
              <w:adjustRightInd w:val="0"/>
              <w:spacing w:line="256" w:lineRule="auto"/>
              <w:textAlignment w:val="baseline"/>
              <w:rPr>
                <w:bCs/>
                <w:lang w:eastAsia="zh-CN"/>
              </w:rPr>
            </w:pPr>
            <w:r w:rsidRPr="00AC03A5">
              <w:rPr>
                <w:bCs/>
                <w:lang w:eastAsia="zh-CN"/>
              </w:rPr>
              <w:t>60</w:t>
            </w:r>
          </w:p>
        </w:tc>
        <w:tc>
          <w:tcPr>
            <w:tcW w:w="554" w:type="dxa"/>
            <w:tcBorders>
              <w:top w:val="single" w:sz="4" w:space="0" w:color="auto"/>
              <w:left w:val="single" w:sz="4" w:space="0" w:color="auto"/>
              <w:bottom w:val="single" w:sz="4" w:space="0" w:color="auto"/>
              <w:right w:val="single" w:sz="4" w:space="0" w:color="auto"/>
            </w:tcBorders>
            <w:hideMark/>
          </w:tcPr>
          <w:p w14:paraId="6BE7E43D" w14:textId="77777777" w:rsidR="00171A2E" w:rsidRPr="00AC03A5" w:rsidRDefault="00171A2E">
            <w:pPr>
              <w:pStyle w:val="TAC"/>
              <w:overflowPunct w:val="0"/>
              <w:autoSpaceDE w:val="0"/>
              <w:autoSpaceDN w:val="0"/>
              <w:adjustRightInd w:val="0"/>
              <w:spacing w:line="256" w:lineRule="auto"/>
              <w:textAlignment w:val="baseline"/>
              <w:rPr>
                <w:bCs/>
              </w:rPr>
            </w:pPr>
            <w:r w:rsidRPr="00AC03A5">
              <w:rPr>
                <w:bCs/>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3A2BE0FC" w14:textId="77777777" w:rsidR="00171A2E" w:rsidRPr="00AC03A5" w:rsidRDefault="00171A2E">
            <w:pPr>
              <w:pStyle w:val="TAC"/>
              <w:overflowPunct w:val="0"/>
              <w:autoSpaceDE w:val="0"/>
              <w:autoSpaceDN w:val="0"/>
              <w:adjustRightInd w:val="0"/>
              <w:spacing w:line="256" w:lineRule="auto"/>
              <w:textAlignment w:val="baseline"/>
              <w:rPr>
                <w:bCs/>
              </w:rPr>
            </w:pPr>
            <w:r w:rsidRPr="00AC03A5">
              <w:rPr>
                <w:bCs/>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06301E2" w14:textId="77777777" w:rsidR="00171A2E" w:rsidRPr="00AC03A5" w:rsidRDefault="00171A2E">
            <w:pPr>
              <w:pStyle w:val="TAC"/>
              <w:overflowPunct w:val="0"/>
              <w:autoSpaceDE w:val="0"/>
              <w:autoSpaceDN w:val="0"/>
              <w:adjustRightInd w:val="0"/>
              <w:spacing w:line="256" w:lineRule="auto"/>
              <w:textAlignment w:val="baseline"/>
              <w:rPr>
                <w:bCs/>
              </w:rPr>
            </w:pPr>
            <w:r w:rsidRPr="00AC03A5">
              <w:rPr>
                <w:bCs/>
                <w:lang w:eastAsia="zh-CN"/>
              </w:rPr>
              <w:t>0</w:t>
            </w:r>
          </w:p>
        </w:tc>
      </w:tr>
      <w:tr w:rsidR="00171A2E" w:rsidRPr="00AC03A5" w14:paraId="526D0AFD" w14:textId="77777777" w:rsidTr="00171A2E">
        <w:trPr>
          <w:cantSplit/>
          <w:jc w:val="center"/>
        </w:trPr>
        <w:tc>
          <w:tcPr>
            <w:tcW w:w="1373" w:type="dxa"/>
            <w:tcBorders>
              <w:top w:val="nil"/>
              <w:left w:val="single" w:sz="4" w:space="0" w:color="auto"/>
              <w:bottom w:val="single" w:sz="4" w:space="0" w:color="auto"/>
              <w:right w:val="single" w:sz="4" w:space="0" w:color="auto"/>
            </w:tcBorders>
            <w:hideMark/>
          </w:tcPr>
          <w:p w14:paraId="4CFD680B" w14:textId="77777777" w:rsidR="00171A2E" w:rsidRPr="00AC03A5" w:rsidRDefault="00171A2E">
            <w:pPr>
              <w:pStyle w:val="TAC"/>
              <w:overflowPunct w:val="0"/>
              <w:autoSpaceDE w:val="0"/>
              <w:autoSpaceDN w:val="0"/>
              <w:adjustRightInd w:val="0"/>
              <w:spacing w:line="256" w:lineRule="auto"/>
              <w:jc w:val="left"/>
              <w:textAlignment w:val="baseline"/>
              <w:rPr>
                <w:bCs/>
              </w:rPr>
            </w:pPr>
            <w:r w:rsidRPr="00AC03A5">
              <w:rPr>
                <w:rFonts w:cs="Arial"/>
                <w:bCs/>
                <w:lang w:eastAsia="zh-CN"/>
              </w:rPr>
              <w:t>B4, C2</w:t>
            </w:r>
          </w:p>
        </w:tc>
        <w:tc>
          <w:tcPr>
            <w:tcW w:w="1167" w:type="dxa"/>
            <w:tcBorders>
              <w:top w:val="single" w:sz="4" w:space="0" w:color="auto"/>
              <w:left w:val="single" w:sz="4" w:space="0" w:color="auto"/>
              <w:bottom w:val="single" w:sz="4" w:space="0" w:color="auto"/>
              <w:right w:val="single" w:sz="4" w:space="0" w:color="auto"/>
            </w:tcBorders>
            <w:hideMark/>
          </w:tcPr>
          <w:p w14:paraId="308D52B3" w14:textId="77777777" w:rsidR="00171A2E" w:rsidRPr="00AC03A5" w:rsidRDefault="00171A2E">
            <w:pPr>
              <w:pStyle w:val="TAC"/>
              <w:overflowPunct w:val="0"/>
              <w:autoSpaceDE w:val="0"/>
              <w:autoSpaceDN w:val="0"/>
              <w:adjustRightInd w:val="0"/>
              <w:spacing w:line="256" w:lineRule="auto"/>
              <w:textAlignment w:val="baseline"/>
              <w:rPr>
                <w:bCs/>
                <w:lang w:eastAsia="zh-CN"/>
              </w:rPr>
            </w:pPr>
            <w:r w:rsidRPr="00AC03A5">
              <w:rPr>
                <w:bCs/>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38AA7BAA" w14:textId="77777777" w:rsidR="00171A2E" w:rsidRPr="00AC03A5" w:rsidRDefault="00171A2E">
            <w:pPr>
              <w:pStyle w:val="TAC"/>
              <w:overflowPunct w:val="0"/>
              <w:autoSpaceDE w:val="0"/>
              <w:autoSpaceDN w:val="0"/>
              <w:adjustRightInd w:val="0"/>
              <w:spacing w:line="256" w:lineRule="auto"/>
              <w:textAlignment w:val="baseline"/>
              <w:rPr>
                <w:bCs/>
              </w:rPr>
            </w:pPr>
            <w:r w:rsidRPr="00AC03A5">
              <w:rPr>
                <w:bCs/>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7F56EC0A" w14:textId="77777777" w:rsidR="00171A2E" w:rsidRPr="00AC03A5" w:rsidRDefault="00171A2E">
            <w:pPr>
              <w:pStyle w:val="TAC"/>
              <w:overflowPunct w:val="0"/>
              <w:autoSpaceDE w:val="0"/>
              <w:autoSpaceDN w:val="0"/>
              <w:adjustRightInd w:val="0"/>
              <w:spacing w:line="256" w:lineRule="auto"/>
              <w:textAlignment w:val="baseline"/>
              <w:rPr>
                <w:bCs/>
              </w:rPr>
            </w:pPr>
            <w:r w:rsidRPr="00AC03A5">
              <w:rPr>
                <w:bCs/>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4AA402E" w14:textId="77777777" w:rsidR="00171A2E" w:rsidRPr="00AC03A5" w:rsidRDefault="00171A2E">
            <w:pPr>
              <w:pStyle w:val="TAC"/>
              <w:overflowPunct w:val="0"/>
              <w:autoSpaceDE w:val="0"/>
              <w:autoSpaceDN w:val="0"/>
              <w:adjustRightInd w:val="0"/>
              <w:spacing w:line="256" w:lineRule="auto"/>
              <w:textAlignment w:val="baseline"/>
              <w:rPr>
                <w:bCs/>
              </w:rPr>
            </w:pPr>
            <w:r w:rsidRPr="00AC03A5">
              <w:rPr>
                <w:bCs/>
              </w:rPr>
              <w:t>0</w:t>
            </w:r>
          </w:p>
        </w:tc>
      </w:tr>
    </w:tbl>
    <w:p w14:paraId="2D3AB8F5" w14:textId="77777777" w:rsidR="00171A2E" w:rsidRPr="00AC03A5" w:rsidRDefault="00171A2E" w:rsidP="00171A2E"/>
    <w:p w14:paraId="702649FD" w14:textId="77777777" w:rsidR="00171A2E" w:rsidRPr="00AC03A5" w:rsidRDefault="00171A2E" w:rsidP="004D456F">
      <w:pPr>
        <w:numPr>
          <w:ilvl w:val="3"/>
          <w:numId w:val="4"/>
        </w:numPr>
        <w:spacing w:after="120"/>
        <w:rPr>
          <w:szCs w:val="24"/>
          <w:lang w:eastAsia="zh-CN"/>
        </w:rPr>
      </w:pPr>
      <w:r w:rsidRPr="00AC03A5">
        <w:rPr>
          <w:szCs w:val="24"/>
          <w:lang w:eastAsia="zh-CN"/>
        </w:rPr>
        <w:t>Frequency offset</w:t>
      </w:r>
    </w:p>
    <w:p w14:paraId="07F16CCB" w14:textId="08253B66" w:rsidR="00171A2E" w:rsidRPr="00AC03A5" w:rsidRDefault="0014794E" w:rsidP="004D456F">
      <w:pPr>
        <w:numPr>
          <w:ilvl w:val="4"/>
          <w:numId w:val="4"/>
        </w:numPr>
        <w:spacing w:after="120"/>
        <w:rPr>
          <w:szCs w:val="24"/>
          <w:lang w:eastAsia="zh-CN"/>
        </w:rPr>
      </w:pPr>
      <w:r w:rsidRPr="00AC03A5">
        <w:rPr>
          <w:szCs w:val="24"/>
          <w:lang w:eastAsia="zh-CN"/>
        </w:rPr>
        <w:t>[</w:t>
      </w:r>
      <w:r w:rsidR="00171A2E" w:rsidRPr="00AC03A5">
        <w:rPr>
          <w:szCs w:val="24"/>
          <w:lang w:eastAsia="zh-CN"/>
        </w:rPr>
        <w:t>AWGN: 0Hz</w:t>
      </w:r>
      <w:r w:rsidRPr="00AC03A5">
        <w:rPr>
          <w:szCs w:val="24"/>
          <w:lang w:eastAsia="zh-CN"/>
        </w:rPr>
        <w:t>]</w:t>
      </w:r>
    </w:p>
    <w:p w14:paraId="54FE16FA" w14:textId="010E22A3" w:rsidR="00171A2E" w:rsidRPr="00AC03A5" w:rsidRDefault="0014794E" w:rsidP="004D456F">
      <w:pPr>
        <w:numPr>
          <w:ilvl w:val="4"/>
          <w:numId w:val="4"/>
        </w:numPr>
        <w:spacing w:after="120"/>
        <w:rPr>
          <w:szCs w:val="24"/>
          <w:lang w:eastAsia="zh-CN"/>
        </w:rPr>
      </w:pPr>
      <w:r w:rsidRPr="00AC03A5">
        <w:rPr>
          <w:szCs w:val="24"/>
          <w:lang w:eastAsia="zh-CN"/>
        </w:rPr>
        <w:t>[</w:t>
      </w:r>
      <w:r w:rsidR="00171A2E" w:rsidRPr="00AC03A5">
        <w:rPr>
          <w:szCs w:val="24"/>
          <w:lang w:eastAsia="zh-CN"/>
        </w:rPr>
        <w:t>Fading: 3000Hz</w:t>
      </w:r>
      <w:r w:rsidRPr="00AC03A5">
        <w:rPr>
          <w:szCs w:val="24"/>
          <w:lang w:eastAsia="zh-CN"/>
        </w:rPr>
        <w:t>]</w:t>
      </w:r>
    </w:p>
    <w:p w14:paraId="1CCA9C03" w14:textId="3FC3B18A" w:rsidR="00171A2E" w:rsidRPr="00AC03A5" w:rsidRDefault="00171A2E" w:rsidP="004D456F">
      <w:pPr>
        <w:numPr>
          <w:ilvl w:val="3"/>
          <w:numId w:val="4"/>
        </w:numPr>
        <w:spacing w:after="120"/>
        <w:rPr>
          <w:szCs w:val="24"/>
          <w:lang w:eastAsia="zh-CN"/>
        </w:rPr>
      </w:pPr>
      <w:r w:rsidRPr="00AC03A5">
        <w:rPr>
          <w:szCs w:val="24"/>
          <w:lang w:eastAsia="zh-CN"/>
        </w:rPr>
        <w:t>Time error tolerance</w:t>
      </w:r>
    </w:p>
    <w:p w14:paraId="517ED6FF" w14:textId="4801956E" w:rsidR="00171A2E" w:rsidRPr="00AC03A5" w:rsidRDefault="006A6349" w:rsidP="004D456F">
      <w:pPr>
        <w:numPr>
          <w:ilvl w:val="4"/>
          <w:numId w:val="4"/>
        </w:numPr>
        <w:spacing w:after="120"/>
        <w:rPr>
          <w:b/>
          <w:bCs/>
          <w:iCs/>
          <w:szCs w:val="24"/>
          <w:lang w:eastAsia="zh-CN"/>
        </w:rPr>
      </w:pPr>
      <m:oMath>
        <m:f>
          <m:fPr>
            <m:ctrlPr>
              <w:rPr>
                <w:rFonts w:ascii="Cambria Math" w:hAnsi="Cambria Math"/>
                <w:b/>
                <w:bCs/>
                <w:i/>
                <w:iCs/>
                <w:szCs w:val="24"/>
                <w:lang w:eastAsia="zh-CN"/>
              </w:rPr>
            </m:ctrlPr>
          </m:fPr>
          <m:num>
            <m:r>
              <m:rPr>
                <m:sty m:val="b"/>
              </m:rPr>
              <w:rPr>
                <w:rFonts w:ascii="Cambria Math" w:hAnsi="Cambria Math"/>
                <w:szCs w:val="24"/>
                <w:lang w:eastAsia="zh-CN"/>
              </w:rPr>
              <m:t>0.52</m:t>
            </m:r>
          </m:num>
          <m:den>
            <m:sSup>
              <m:sSupPr>
                <m:ctrlPr>
                  <w:rPr>
                    <w:rFonts w:ascii="Cambria Math" w:hAnsi="Cambria Math"/>
                    <w:b/>
                    <w:bCs/>
                    <w:i/>
                    <w:iCs/>
                    <w:szCs w:val="24"/>
                    <w:lang w:eastAsia="zh-CN"/>
                  </w:rPr>
                </m:ctrlPr>
              </m:sSupPr>
              <m:e>
                <m:r>
                  <m:rPr>
                    <m:sty m:val="b"/>
                  </m:rPr>
                  <w:rPr>
                    <w:rFonts w:ascii="Cambria Math" w:hAnsi="Cambria Math"/>
                    <w:szCs w:val="24"/>
                    <w:lang w:eastAsia="zh-CN"/>
                  </w:rPr>
                  <m:t>2</m:t>
                </m:r>
              </m:e>
              <m:sup>
                <m:r>
                  <m:rPr>
                    <m:sty m:val="b"/>
                  </m:rPr>
                  <w:rPr>
                    <w:rFonts w:ascii="Cambria Math" w:hAnsi="Cambria Math"/>
                    <w:szCs w:val="24"/>
                    <w:lang w:eastAsia="zh-CN"/>
                  </w:rPr>
                  <m:t>μ</m:t>
                </m:r>
              </m:sup>
            </m:sSup>
          </m:den>
        </m:f>
        <m:r>
          <m:rPr>
            <m:sty m:val="b"/>
          </m:rPr>
          <w:rPr>
            <w:rFonts w:ascii="Cambria Math" w:hAnsi="Cambria Math"/>
            <w:szCs w:val="24"/>
            <w:lang w:eastAsia="zh-CN"/>
          </w:rPr>
          <m:t>+</m:t>
        </m:r>
        <m:sSub>
          <m:sSubPr>
            <m:ctrlPr>
              <w:rPr>
                <w:rFonts w:ascii="Cambria Math" w:hAnsi="Cambria Math"/>
                <w:b/>
                <w:bCs/>
                <w:i/>
                <w:iCs/>
                <w:szCs w:val="24"/>
                <w:lang w:eastAsia="zh-CN"/>
              </w:rPr>
            </m:ctrlPr>
          </m:sSubPr>
          <m:e>
            <m:r>
              <m:rPr>
                <m:sty m:val="b"/>
              </m:rPr>
              <w:rPr>
                <w:rFonts w:ascii="Cambria Math" w:hAnsi="Cambria Math"/>
                <w:szCs w:val="24"/>
                <w:lang w:eastAsia="zh-CN"/>
              </w:rPr>
              <m:t>T</m:t>
            </m:r>
          </m:e>
          <m:sub>
            <m:r>
              <m:rPr>
                <m:sty m:val="b"/>
              </m:rPr>
              <w:rPr>
                <w:rFonts w:ascii="Cambria Math" w:hAnsi="Cambria Math"/>
                <w:szCs w:val="24"/>
                <w:lang w:eastAsia="zh-CN"/>
              </w:rPr>
              <m:t>delay</m:t>
            </m:r>
          </m:sub>
        </m:sSub>
      </m:oMath>
      <w:r w:rsidR="00171A2E" w:rsidRPr="00AC03A5">
        <w:rPr>
          <w:b/>
          <w:bCs/>
          <w:szCs w:val="24"/>
          <w:lang w:eastAsia="zh-CN"/>
        </w:rPr>
        <w:t xml:space="preserve"> where </w:t>
      </w:r>
      <m:oMath>
        <m:sSub>
          <m:sSubPr>
            <m:ctrlPr>
              <w:rPr>
                <w:rFonts w:ascii="Cambria Math" w:hAnsi="Cambria Math"/>
                <w:b/>
                <w:bCs/>
                <w:i/>
                <w:iCs/>
                <w:szCs w:val="24"/>
                <w:lang w:eastAsia="zh-CN"/>
              </w:rPr>
            </m:ctrlPr>
          </m:sSubPr>
          <m:e>
            <m:r>
              <m:rPr>
                <m:sty m:val="b"/>
              </m:rPr>
              <w:rPr>
                <w:rFonts w:ascii="Cambria Math" w:hAnsi="Cambria Math"/>
                <w:szCs w:val="24"/>
                <w:lang w:eastAsia="zh-CN"/>
              </w:rPr>
              <m:t>T</m:t>
            </m:r>
          </m:e>
          <m:sub>
            <m:r>
              <m:rPr>
                <m:sty m:val="b"/>
              </m:rPr>
              <w:rPr>
                <w:rFonts w:ascii="Cambria Math" w:hAnsi="Cambria Math"/>
                <w:szCs w:val="24"/>
                <w:lang w:eastAsia="zh-CN"/>
              </w:rPr>
              <m:t>delay</m:t>
            </m:r>
          </m:sub>
        </m:sSub>
      </m:oMath>
      <w:r w:rsidR="00171A2E" w:rsidRPr="00AC03A5">
        <w:rPr>
          <w:b/>
          <w:bCs/>
          <w:szCs w:val="24"/>
          <w:lang w:eastAsia="zh-CN"/>
        </w:rPr>
        <w:t xml:space="preserve"> is the largest delay of the propagation </w:t>
      </w:r>
      <w:proofErr w:type="gramStart"/>
      <w:r w:rsidR="00171A2E" w:rsidRPr="00AC03A5">
        <w:rPr>
          <w:b/>
          <w:bCs/>
          <w:szCs w:val="24"/>
          <w:lang w:eastAsia="zh-CN"/>
        </w:rPr>
        <w:t>channel</w:t>
      </w:r>
      <w:proofErr w:type="gramEnd"/>
    </w:p>
    <w:p w14:paraId="34A82CBA" w14:textId="46CCF444" w:rsidR="00171A2E" w:rsidRPr="00AC03A5" w:rsidRDefault="00171A2E" w:rsidP="004D456F">
      <w:pPr>
        <w:numPr>
          <w:ilvl w:val="3"/>
          <w:numId w:val="4"/>
        </w:numPr>
        <w:spacing w:after="120"/>
        <w:rPr>
          <w:szCs w:val="24"/>
          <w:lang w:eastAsia="zh-CN"/>
        </w:rPr>
      </w:pPr>
      <w:r w:rsidRPr="00AC03A5">
        <w:rPr>
          <w:szCs w:val="24"/>
          <w:lang w:eastAsia="zh-CN"/>
        </w:rPr>
        <w:t>Channel Model: [NTN-TDLA10-3000]</w:t>
      </w:r>
    </w:p>
    <w:p w14:paraId="3E136CBE" w14:textId="48D3A5EB" w:rsidR="00560072" w:rsidRPr="00AC03A5" w:rsidRDefault="00560072" w:rsidP="007C42DB">
      <w:pPr>
        <w:pStyle w:val="2"/>
      </w:pPr>
      <w:r w:rsidRPr="00AC03A5">
        <w:lastRenderedPageBreak/>
        <w:t xml:space="preserve">Sub-topic </w:t>
      </w:r>
      <w:r w:rsidR="007C42DB" w:rsidRPr="00AC03A5">
        <w:t>4</w:t>
      </w:r>
      <w:r w:rsidRPr="00AC03A5">
        <w:t>-</w:t>
      </w:r>
      <w:r w:rsidR="002E5BB8" w:rsidRPr="00AC03A5">
        <w:t>4</w:t>
      </w:r>
      <w:r w:rsidRPr="00AC03A5">
        <w:t xml:space="preserve">: Test setup for </w:t>
      </w:r>
      <w:r w:rsidR="00706EC3" w:rsidRPr="00AC03A5">
        <w:t xml:space="preserve">UL </w:t>
      </w:r>
      <w:r w:rsidR="002E5BB8" w:rsidRPr="00AC03A5">
        <w:t>coverage enhancement</w:t>
      </w:r>
    </w:p>
    <w:p w14:paraId="1F63D5D9" w14:textId="77777777" w:rsidR="005D041F" w:rsidRPr="00AC03A5" w:rsidRDefault="005D041F" w:rsidP="005D041F">
      <w:pPr>
        <w:numPr>
          <w:ilvl w:val="0"/>
          <w:numId w:val="4"/>
        </w:numPr>
        <w:spacing w:after="120"/>
        <w:rPr>
          <w:szCs w:val="24"/>
          <w:lang w:eastAsia="zh-CN"/>
        </w:rPr>
      </w:pPr>
      <w:r w:rsidRPr="00AC03A5">
        <w:rPr>
          <w:szCs w:val="24"/>
          <w:lang w:eastAsia="zh-CN"/>
        </w:rPr>
        <w:t>Agreement</w:t>
      </w:r>
    </w:p>
    <w:p w14:paraId="0832B155" w14:textId="18F970BF" w:rsidR="0014794E" w:rsidRPr="00AC03A5" w:rsidRDefault="0014794E" w:rsidP="004D456F">
      <w:pPr>
        <w:numPr>
          <w:ilvl w:val="1"/>
          <w:numId w:val="4"/>
        </w:numPr>
        <w:spacing w:after="120"/>
      </w:pPr>
      <w:r w:rsidRPr="00AC03A5">
        <w:t>Postpone this topic discuss to the next meeting.</w:t>
      </w:r>
    </w:p>
    <w:p w14:paraId="731D74CC" w14:textId="4CE03DEB" w:rsidR="000E51B8" w:rsidRPr="00AC03A5" w:rsidRDefault="000E51B8" w:rsidP="000E51B8">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-4-</w:t>
      </w:r>
      <w:r w:rsidR="007C42DB" w:rsidRPr="00AC03A5">
        <w:rPr>
          <w:b/>
          <w:u w:val="single"/>
          <w:lang w:eastAsia="ko-KR"/>
        </w:rPr>
        <w:t>1</w:t>
      </w:r>
      <w:r w:rsidRPr="00AC03A5">
        <w:rPr>
          <w:b/>
          <w:u w:val="single"/>
          <w:lang w:eastAsia="ko-KR"/>
        </w:rPr>
        <w:t>: Frequency and timing drift</w:t>
      </w:r>
    </w:p>
    <w:p w14:paraId="4C16A920" w14:textId="4BD62504" w:rsidR="000E51B8" w:rsidRPr="00AC03A5" w:rsidRDefault="004D456F" w:rsidP="004D456F">
      <w:pPr>
        <w:numPr>
          <w:ilvl w:val="0"/>
          <w:numId w:val="4"/>
        </w:numPr>
        <w:spacing w:after="120"/>
        <w:rPr>
          <w:szCs w:val="24"/>
          <w:lang w:eastAsia="zh-CN"/>
        </w:rPr>
      </w:pPr>
      <w:r w:rsidRPr="00AC03A5">
        <w:rPr>
          <w:szCs w:val="24"/>
          <w:lang w:eastAsia="zh-CN"/>
        </w:rPr>
        <w:t>Proposals</w:t>
      </w:r>
    </w:p>
    <w:p w14:paraId="3ECC915E" w14:textId="638D5B97" w:rsidR="000E51B8" w:rsidRPr="00AC03A5" w:rsidRDefault="00D9637D" w:rsidP="000E51B8">
      <w:pPr>
        <w:numPr>
          <w:ilvl w:val="1"/>
          <w:numId w:val="4"/>
        </w:numPr>
        <w:spacing w:after="120"/>
        <w:rPr>
          <w:szCs w:val="24"/>
          <w:lang w:eastAsia="zh-CN"/>
        </w:rPr>
      </w:pPr>
      <w:r w:rsidRPr="00AC03A5">
        <w:rPr>
          <w:szCs w:val="24"/>
          <w:lang w:eastAsia="zh-CN"/>
        </w:rPr>
        <w:t>Option 1: F</w:t>
      </w:r>
      <w:r w:rsidR="000E51B8" w:rsidRPr="00AC03A5">
        <w:rPr>
          <w:szCs w:val="24"/>
          <w:lang w:eastAsia="zh-CN"/>
        </w:rPr>
        <w:t>urther discuss whether assumption of no timing drift modelling can be applied for DMRS bundling requirement pending on RF conclusion</w:t>
      </w:r>
      <w:r w:rsidRPr="00AC03A5">
        <w:rPr>
          <w:szCs w:val="24"/>
          <w:lang w:eastAsia="zh-CN"/>
        </w:rPr>
        <w:t>.</w:t>
      </w:r>
    </w:p>
    <w:p w14:paraId="0A3F8ECB" w14:textId="5054C6C9" w:rsidR="00560072" w:rsidRPr="00AC03A5" w:rsidRDefault="00560072" w:rsidP="00560072">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w:t>
      </w:r>
      <w:r w:rsidR="002E5BB8" w:rsidRPr="00AC03A5">
        <w:rPr>
          <w:b/>
          <w:u w:val="single"/>
          <w:lang w:eastAsia="ko-KR"/>
        </w:rPr>
        <w:t>4</w:t>
      </w:r>
      <w:r w:rsidRPr="00AC03A5">
        <w:rPr>
          <w:b/>
          <w:u w:val="single"/>
          <w:lang w:eastAsia="ko-KR"/>
        </w:rPr>
        <w:t>-</w:t>
      </w:r>
      <w:r w:rsidR="007C42DB" w:rsidRPr="00AC03A5">
        <w:rPr>
          <w:b/>
          <w:u w:val="single"/>
          <w:lang w:eastAsia="ko-KR"/>
        </w:rPr>
        <w:t>2</w:t>
      </w:r>
      <w:r w:rsidRPr="00AC03A5">
        <w:rPr>
          <w:b/>
          <w:u w:val="single"/>
          <w:lang w:eastAsia="ko-KR"/>
        </w:rPr>
        <w:t xml:space="preserve">: </w:t>
      </w:r>
      <w:r w:rsidR="002E5BB8" w:rsidRPr="00AC03A5">
        <w:rPr>
          <w:b/>
          <w:u w:val="single"/>
          <w:lang w:eastAsia="ko-KR"/>
        </w:rPr>
        <w:t>Test setup for SAN PUSCH demodulation performance requirements for DMRS bundling</w:t>
      </w:r>
    </w:p>
    <w:p w14:paraId="4355A616" w14:textId="77777777" w:rsidR="00560072" w:rsidRPr="00AC03A5" w:rsidRDefault="00560072" w:rsidP="00A55247">
      <w:pPr>
        <w:numPr>
          <w:ilvl w:val="0"/>
          <w:numId w:val="4"/>
        </w:numPr>
        <w:spacing w:after="120"/>
        <w:rPr>
          <w:szCs w:val="24"/>
          <w:lang w:eastAsia="zh-CN"/>
        </w:rPr>
      </w:pPr>
      <w:r w:rsidRPr="00AC03A5">
        <w:rPr>
          <w:szCs w:val="24"/>
          <w:lang w:eastAsia="zh-CN"/>
        </w:rPr>
        <w:t>Proposals</w:t>
      </w:r>
    </w:p>
    <w:p w14:paraId="751F1008" w14:textId="01D37813" w:rsidR="00A13A0A" w:rsidRPr="00AC03A5" w:rsidRDefault="00A13A0A" w:rsidP="00A55247">
      <w:pPr>
        <w:numPr>
          <w:ilvl w:val="1"/>
          <w:numId w:val="4"/>
        </w:numPr>
        <w:spacing w:after="120"/>
        <w:rPr>
          <w:szCs w:val="24"/>
          <w:lang w:eastAsia="zh-CN"/>
        </w:rPr>
      </w:pPr>
      <w:r w:rsidRPr="00AC03A5">
        <w:rPr>
          <w:szCs w:val="24"/>
          <w:lang w:eastAsia="zh-CN"/>
        </w:rPr>
        <w:t xml:space="preserve">Option </w:t>
      </w:r>
      <w:r w:rsidR="002E5BB8" w:rsidRPr="00AC03A5">
        <w:rPr>
          <w:szCs w:val="24"/>
          <w:lang w:eastAsia="zh-CN"/>
        </w:rPr>
        <w:t>1</w:t>
      </w:r>
    </w:p>
    <w:p w14:paraId="43B6F59F" w14:textId="77777777" w:rsidR="00A13A0A" w:rsidRPr="00AC03A5" w:rsidRDefault="00A13A0A" w:rsidP="00A13A0A">
      <w:pPr>
        <w:numPr>
          <w:ilvl w:val="2"/>
          <w:numId w:val="4"/>
        </w:numPr>
        <w:spacing w:after="120"/>
        <w:rPr>
          <w:szCs w:val="24"/>
          <w:lang w:eastAsia="zh-CN"/>
        </w:rPr>
      </w:pPr>
      <w:r w:rsidRPr="00AC03A5">
        <w:rPr>
          <w:szCs w:val="24"/>
          <w:lang w:eastAsia="zh-CN"/>
        </w:rPr>
        <w:t xml:space="preserve">Demodulation performance for DMRS bundling depends on actual window length in which NTN UE can maintain </w:t>
      </w:r>
      <w:proofErr w:type="spellStart"/>
      <w:proofErr w:type="gramStart"/>
      <w:r w:rsidRPr="00AC03A5">
        <w:rPr>
          <w:szCs w:val="24"/>
          <w:lang w:eastAsia="zh-CN"/>
        </w:rPr>
        <w:t>it’s</w:t>
      </w:r>
      <w:proofErr w:type="spellEnd"/>
      <w:proofErr w:type="gramEnd"/>
      <w:r w:rsidRPr="00AC03A5">
        <w:rPr>
          <w:szCs w:val="24"/>
          <w:lang w:eastAsia="zh-CN"/>
        </w:rPr>
        <w:t xml:space="preserve"> phase and power.</w:t>
      </w:r>
    </w:p>
    <w:p w14:paraId="5CF9B232" w14:textId="77777777" w:rsidR="00A13A0A" w:rsidRPr="00AC03A5" w:rsidRDefault="00A13A0A" w:rsidP="00A13A0A">
      <w:pPr>
        <w:numPr>
          <w:ilvl w:val="2"/>
          <w:numId w:val="4"/>
        </w:numPr>
        <w:spacing w:after="120"/>
        <w:rPr>
          <w:szCs w:val="24"/>
          <w:lang w:eastAsia="zh-CN"/>
        </w:rPr>
      </w:pPr>
      <w:r w:rsidRPr="00AC03A5">
        <w:rPr>
          <w:szCs w:val="24"/>
          <w:lang w:eastAsia="zh-CN"/>
        </w:rPr>
        <w:t>To define BS PUSCH demodulation requirements for DMRS bundling, with detailed parameters such as slot number, configured window length, frequency hopping, repetition type, waveform etc., RF discussion should be followed.</w:t>
      </w:r>
    </w:p>
    <w:p w14:paraId="72361568" w14:textId="05587211" w:rsidR="00A13A0A" w:rsidRPr="00AC03A5" w:rsidRDefault="00A13A0A" w:rsidP="00A55247">
      <w:pPr>
        <w:numPr>
          <w:ilvl w:val="1"/>
          <w:numId w:val="4"/>
        </w:numPr>
        <w:spacing w:after="120"/>
        <w:rPr>
          <w:szCs w:val="24"/>
          <w:lang w:eastAsia="zh-CN"/>
        </w:rPr>
      </w:pPr>
      <w:r w:rsidRPr="00AC03A5">
        <w:rPr>
          <w:rFonts w:hint="eastAsia"/>
          <w:szCs w:val="24"/>
          <w:lang w:eastAsia="zh-CN"/>
        </w:rPr>
        <w:t>Option</w:t>
      </w:r>
      <w:r w:rsidRPr="00AC03A5">
        <w:rPr>
          <w:szCs w:val="24"/>
          <w:lang w:eastAsia="zh-CN"/>
        </w:rPr>
        <w:t xml:space="preserve"> </w:t>
      </w:r>
      <w:r w:rsidR="002E5BB8" w:rsidRPr="00AC03A5">
        <w:rPr>
          <w:szCs w:val="24"/>
          <w:lang w:eastAsia="zh-CN"/>
        </w:rPr>
        <w:t>2</w:t>
      </w:r>
    </w:p>
    <w:p w14:paraId="44E96B20" w14:textId="55640B81" w:rsidR="00A13A0A" w:rsidRPr="00AC03A5" w:rsidRDefault="00A13A0A" w:rsidP="00A13A0A">
      <w:pPr>
        <w:numPr>
          <w:ilvl w:val="2"/>
          <w:numId w:val="4"/>
        </w:numPr>
        <w:spacing w:after="120"/>
        <w:rPr>
          <w:szCs w:val="24"/>
          <w:lang w:eastAsia="zh-CN"/>
        </w:rPr>
      </w:pPr>
      <w:r w:rsidRPr="00AC03A5">
        <w:rPr>
          <w:szCs w:val="24"/>
          <w:lang w:eastAsia="zh-CN"/>
        </w:rPr>
        <w:t>The Channel model, Channel bandwidth &amp; SCS and MCS &amp; Rank can be reused from the existing FR1-NTN cases in TS 38.108, at the same time the other parameters can be reused from the existing PUSCH DMRS bundling cases in TS 38.104.</w:t>
      </w:r>
    </w:p>
    <w:p w14:paraId="7A1A472D" w14:textId="357BD7D8" w:rsidR="00A13A0A" w:rsidRPr="00AC03A5" w:rsidRDefault="00A13A0A" w:rsidP="00A13A0A">
      <w:pPr>
        <w:numPr>
          <w:ilvl w:val="1"/>
          <w:numId w:val="4"/>
        </w:numPr>
        <w:spacing w:after="120"/>
        <w:rPr>
          <w:szCs w:val="24"/>
          <w:lang w:eastAsia="zh-CN"/>
        </w:rPr>
      </w:pPr>
      <w:r w:rsidRPr="00AC03A5">
        <w:rPr>
          <w:rFonts w:hint="eastAsia"/>
          <w:szCs w:val="24"/>
          <w:lang w:eastAsia="zh-CN"/>
        </w:rPr>
        <w:t>O</w:t>
      </w:r>
      <w:r w:rsidRPr="00AC03A5">
        <w:rPr>
          <w:szCs w:val="24"/>
          <w:lang w:eastAsia="zh-CN"/>
        </w:rPr>
        <w:t xml:space="preserve">ption </w:t>
      </w:r>
      <w:r w:rsidR="002E5BB8" w:rsidRPr="00AC03A5">
        <w:rPr>
          <w:szCs w:val="24"/>
          <w:lang w:eastAsia="zh-CN"/>
        </w:rPr>
        <w:t>3</w:t>
      </w:r>
    </w:p>
    <w:p w14:paraId="7E100C5F" w14:textId="742E9F45" w:rsidR="00A13A0A" w:rsidRPr="00AC03A5" w:rsidRDefault="00A13A0A" w:rsidP="00A13A0A">
      <w:pPr>
        <w:numPr>
          <w:ilvl w:val="2"/>
          <w:numId w:val="4"/>
        </w:numPr>
        <w:spacing w:after="120"/>
        <w:rPr>
          <w:szCs w:val="24"/>
          <w:lang w:eastAsia="zh-CN"/>
        </w:rPr>
      </w:pPr>
      <w:r w:rsidRPr="00AC03A5">
        <w:rPr>
          <w:szCs w:val="24"/>
          <w:lang w:eastAsia="zh-CN"/>
        </w:rPr>
        <w:t xml:space="preserve">FFS on introduce the timing drift model for specifying the PUSCH requirement with DMRS bundling in NTN scenario. </w:t>
      </w:r>
    </w:p>
    <w:p w14:paraId="48B79B69" w14:textId="4FFEEE5A" w:rsidR="00A13A0A" w:rsidRPr="00AC03A5" w:rsidRDefault="00A13A0A" w:rsidP="00A13A0A">
      <w:pPr>
        <w:numPr>
          <w:ilvl w:val="2"/>
          <w:numId w:val="4"/>
        </w:numPr>
        <w:spacing w:after="120"/>
        <w:rPr>
          <w:szCs w:val="24"/>
          <w:lang w:eastAsia="zh-CN"/>
        </w:rPr>
      </w:pPr>
      <w:r w:rsidRPr="00AC03A5">
        <w:rPr>
          <w:szCs w:val="24"/>
          <w:lang w:eastAsia="zh-CN"/>
        </w:rPr>
        <w:t>The following value for actual TDW and nominal TDW can be considered for PUSCH requirement with DMRS bundling in NTN scenario</w:t>
      </w:r>
    </w:p>
    <w:p w14:paraId="46D1F192" w14:textId="77777777" w:rsidR="00A13A0A" w:rsidRPr="00AC03A5" w:rsidRDefault="00A13A0A" w:rsidP="00A13A0A">
      <w:pPr>
        <w:numPr>
          <w:ilvl w:val="3"/>
          <w:numId w:val="4"/>
        </w:numPr>
        <w:spacing w:after="120"/>
        <w:rPr>
          <w:szCs w:val="24"/>
          <w:lang w:eastAsia="zh-CN"/>
        </w:rPr>
      </w:pPr>
      <w:r w:rsidRPr="00AC03A5">
        <w:rPr>
          <w:szCs w:val="24"/>
          <w:lang w:eastAsia="zh-CN"/>
        </w:rPr>
        <w:t>Actual TDW and PUSCH-</w:t>
      </w:r>
      <w:proofErr w:type="spellStart"/>
      <w:r w:rsidRPr="00AC03A5">
        <w:rPr>
          <w:szCs w:val="24"/>
          <w:lang w:eastAsia="zh-CN"/>
        </w:rPr>
        <w:t>TimeDomainWindowLength</w:t>
      </w:r>
      <w:proofErr w:type="spellEnd"/>
      <w:r w:rsidRPr="00AC03A5">
        <w:rPr>
          <w:szCs w:val="24"/>
          <w:lang w:eastAsia="zh-CN"/>
        </w:rPr>
        <w:t xml:space="preserve"> = 2 or 4 for FDD</w:t>
      </w:r>
    </w:p>
    <w:p w14:paraId="7F2D537D" w14:textId="77777777" w:rsidR="00A13A0A" w:rsidRPr="00AC03A5" w:rsidRDefault="00A13A0A" w:rsidP="00A13A0A">
      <w:pPr>
        <w:numPr>
          <w:ilvl w:val="3"/>
          <w:numId w:val="4"/>
        </w:numPr>
        <w:spacing w:after="120"/>
        <w:rPr>
          <w:szCs w:val="24"/>
          <w:lang w:eastAsia="zh-CN"/>
        </w:rPr>
      </w:pPr>
      <w:r w:rsidRPr="00AC03A5">
        <w:rPr>
          <w:szCs w:val="24"/>
          <w:lang w:eastAsia="zh-CN"/>
        </w:rPr>
        <w:t>Actual TDW and PUSCH-</w:t>
      </w:r>
      <w:proofErr w:type="spellStart"/>
      <w:r w:rsidRPr="00AC03A5">
        <w:rPr>
          <w:szCs w:val="24"/>
          <w:lang w:eastAsia="zh-CN"/>
        </w:rPr>
        <w:t>TimeDomainWindowLength</w:t>
      </w:r>
      <w:proofErr w:type="spellEnd"/>
      <w:r w:rsidRPr="00AC03A5">
        <w:rPr>
          <w:szCs w:val="24"/>
          <w:lang w:eastAsia="zh-CN"/>
        </w:rPr>
        <w:t xml:space="preserve"> 2 for TDD</w:t>
      </w:r>
    </w:p>
    <w:p w14:paraId="08E8E05E" w14:textId="5402B9C1" w:rsidR="00A13A0A" w:rsidRPr="00AC03A5" w:rsidRDefault="00A13A0A" w:rsidP="00A13A0A">
      <w:pPr>
        <w:numPr>
          <w:ilvl w:val="2"/>
          <w:numId w:val="4"/>
        </w:numPr>
        <w:spacing w:after="120"/>
        <w:rPr>
          <w:szCs w:val="24"/>
          <w:lang w:eastAsia="zh-CN"/>
        </w:rPr>
      </w:pPr>
      <w:r w:rsidRPr="00AC03A5">
        <w:rPr>
          <w:szCs w:val="24"/>
          <w:lang w:eastAsia="zh-CN"/>
        </w:rPr>
        <w:t>The following PRB allocation can be considered for PUSCH requirement with DMRS bundling in NTN scenario</w:t>
      </w:r>
    </w:p>
    <w:p w14:paraId="68F436A9" w14:textId="77777777" w:rsidR="00A13A0A" w:rsidRPr="00AC03A5" w:rsidRDefault="00A13A0A" w:rsidP="00A55247">
      <w:pPr>
        <w:numPr>
          <w:ilvl w:val="3"/>
          <w:numId w:val="4"/>
        </w:numPr>
        <w:spacing w:after="120"/>
        <w:rPr>
          <w:szCs w:val="24"/>
          <w:lang w:eastAsia="zh-CN"/>
        </w:rPr>
      </w:pPr>
      <w:r w:rsidRPr="00AC03A5">
        <w:rPr>
          <w:szCs w:val="24"/>
          <w:lang w:eastAsia="zh-CN"/>
        </w:rPr>
        <w:t>PRB: 6RBs for both 15KHz and 30KHz</w:t>
      </w:r>
    </w:p>
    <w:p w14:paraId="7BE1DA4A" w14:textId="24107F1C" w:rsidR="00A13A0A" w:rsidRPr="00AC03A5" w:rsidRDefault="00A13A0A" w:rsidP="00A13A0A">
      <w:pPr>
        <w:numPr>
          <w:ilvl w:val="2"/>
          <w:numId w:val="4"/>
        </w:numPr>
        <w:spacing w:after="120"/>
        <w:rPr>
          <w:szCs w:val="24"/>
          <w:lang w:eastAsia="zh-CN"/>
        </w:rPr>
      </w:pPr>
      <w:r w:rsidRPr="00AC03A5">
        <w:rPr>
          <w:szCs w:val="24"/>
          <w:lang w:eastAsia="zh-CN"/>
        </w:rPr>
        <w:t>Introduce PUSCH requirement with mapping type A for NTN-specific UE with DMRS bundling</w:t>
      </w:r>
    </w:p>
    <w:p w14:paraId="2280547A" w14:textId="27E919E2" w:rsidR="00A13A0A" w:rsidRPr="00AC03A5" w:rsidRDefault="00A13A0A" w:rsidP="00A13A0A">
      <w:pPr>
        <w:numPr>
          <w:ilvl w:val="2"/>
          <w:numId w:val="4"/>
        </w:numPr>
        <w:spacing w:after="120"/>
        <w:rPr>
          <w:szCs w:val="24"/>
          <w:lang w:eastAsia="zh-CN"/>
        </w:rPr>
      </w:pPr>
      <w:r w:rsidRPr="00AC03A5">
        <w:rPr>
          <w:szCs w:val="24"/>
          <w:lang w:eastAsia="zh-CN"/>
        </w:rPr>
        <w:t>Introduce PUSCH requirement with CP-OFDM waveform for NTN-specific UE with DMRS bundling</w:t>
      </w:r>
    </w:p>
    <w:p w14:paraId="30358F15" w14:textId="3492BC3C" w:rsidR="00A13A0A" w:rsidRPr="00AC03A5" w:rsidRDefault="00A13A0A" w:rsidP="00A13A0A">
      <w:pPr>
        <w:numPr>
          <w:ilvl w:val="2"/>
          <w:numId w:val="4"/>
        </w:numPr>
        <w:spacing w:after="120"/>
        <w:rPr>
          <w:szCs w:val="24"/>
          <w:lang w:eastAsia="zh-CN"/>
        </w:rPr>
      </w:pPr>
      <w:r w:rsidRPr="00AC03A5">
        <w:rPr>
          <w:szCs w:val="24"/>
          <w:lang w:eastAsia="zh-CN"/>
        </w:rPr>
        <w:t>Introduce PUSCH requirement with both 1Tx1Rx and 1Tx2Rx for NTN-specific UE with DMRS bundling. Apply the same test applicability for 1T1Rx and 1Tx2Rx performance test</w:t>
      </w:r>
    </w:p>
    <w:p w14:paraId="11BEEC67" w14:textId="7C4C080F" w:rsidR="00A13A0A" w:rsidRPr="00AC03A5" w:rsidRDefault="00A13A0A" w:rsidP="00A13A0A">
      <w:pPr>
        <w:numPr>
          <w:ilvl w:val="2"/>
          <w:numId w:val="4"/>
        </w:numPr>
        <w:spacing w:after="120"/>
        <w:rPr>
          <w:szCs w:val="24"/>
          <w:lang w:eastAsia="zh-CN"/>
        </w:rPr>
      </w:pPr>
      <w:r w:rsidRPr="00AC03A5">
        <w:rPr>
          <w:szCs w:val="24"/>
          <w:lang w:eastAsia="zh-CN"/>
        </w:rPr>
        <w:t>Introduce PUSCH requirement for NTN-specific UE with 1+1 DMRS symbols.</w:t>
      </w:r>
    </w:p>
    <w:p w14:paraId="647FE1BD" w14:textId="0BDE257B" w:rsidR="00A13A0A" w:rsidRPr="00AC03A5" w:rsidRDefault="00A13A0A" w:rsidP="00A13A0A">
      <w:pPr>
        <w:numPr>
          <w:ilvl w:val="2"/>
          <w:numId w:val="4"/>
        </w:numPr>
        <w:spacing w:after="120"/>
        <w:rPr>
          <w:szCs w:val="24"/>
          <w:lang w:eastAsia="zh-CN"/>
        </w:rPr>
      </w:pPr>
      <w:r w:rsidRPr="00AC03A5">
        <w:rPr>
          <w:szCs w:val="24"/>
          <w:lang w:eastAsia="zh-CN"/>
        </w:rPr>
        <w:t>Apply the existing test parameters for specifying PUSCH requirement with DMRS bundling for NTN-specific UE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422B87" w:rsidRPr="00AC03A5" w14:paraId="5038B19F" w14:textId="77777777" w:rsidTr="00A55247">
        <w:trPr>
          <w:jc w:val="center"/>
        </w:trPr>
        <w:tc>
          <w:tcPr>
            <w:tcW w:w="6475" w:type="dxa"/>
            <w:gridSpan w:val="2"/>
            <w:tcBorders>
              <w:top w:val="single" w:sz="4" w:space="0" w:color="auto"/>
              <w:left w:val="single" w:sz="4" w:space="0" w:color="auto"/>
              <w:bottom w:val="single" w:sz="6" w:space="0" w:color="auto"/>
              <w:right w:val="single" w:sz="6" w:space="0" w:color="auto"/>
            </w:tcBorders>
            <w:hideMark/>
          </w:tcPr>
          <w:p w14:paraId="06455436" w14:textId="77777777" w:rsidR="00A55247" w:rsidRPr="00AC03A5" w:rsidRDefault="00A55247" w:rsidP="00A5524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C03A5">
              <w:rPr>
                <w:rFonts w:ascii="Arial" w:eastAsia="Times New Roman" w:hAnsi="Arial" w:cs="Arial"/>
                <w:sz w:val="18"/>
                <w:lang w:eastAsia="en-GB"/>
              </w:rPr>
              <w:t>Parameter</w:t>
            </w:r>
          </w:p>
        </w:tc>
        <w:tc>
          <w:tcPr>
            <w:tcW w:w="2592" w:type="dxa"/>
            <w:tcBorders>
              <w:top w:val="single" w:sz="4" w:space="0" w:color="auto"/>
              <w:left w:val="single" w:sz="6" w:space="0" w:color="auto"/>
              <w:bottom w:val="single" w:sz="6" w:space="0" w:color="auto"/>
              <w:right w:val="single" w:sz="4" w:space="0" w:color="auto"/>
            </w:tcBorders>
            <w:hideMark/>
          </w:tcPr>
          <w:p w14:paraId="2CBC55EA" w14:textId="77777777" w:rsidR="00A55247" w:rsidRPr="00AC03A5" w:rsidRDefault="00A55247" w:rsidP="00A5524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C03A5">
              <w:rPr>
                <w:rFonts w:ascii="Arial" w:eastAsia="Times New Roman" w:hAnsi="Arial" w:cs="Arial"/>
                <w:sz w:val="18"/>
                <w:lang w:eastAsia="en-GB"/>
              </w:rPr>
              <w:t>Value</w:t>
            </w:r>
          </w:p>
        </w:tc>
      </w:tr>
      <w:tr w:rsidR="00422B87" w:rsidRPr="00AC03A5" w14:paraId="741017DE"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hideMark/>
          </w:tcPr>
          <w:p w14:paraId="2A0302C5"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Transform precoding</w:t>
            </w:r>
          </w:p>
        </w:tc>
        <w:tc>
          <w:tcPr>
            <w:tcW w:w="2592" w:type="dxa"/>
            <w:tcBorders>
              <w:top w:val="single" w:sz="6" w:space="0" w:color="auto"/>
              <w:left w:val="single" w:sz="6" w:space="0" w:color="auto"/>
              <w:bottom w:val="single" w:sz="6" w:space="0" w:color="auto"/>
              <w:right w:val="single" w:sz="4" w:space="0" w:color="auto"/>
            </w:tcBorders>
            <w:hideMark/>
          </w:tcPr>
          <w:p w14:paraId="508E0985"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422B87" w:rsidRPr="00AC03A5" w14:paraId="0C8776FC"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hideMark/>
          </w:tcPr>
          <w:p w14:paraId="287096B6"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Example UL-DL pattern [Note 1]</w:t>
            </w:r>
          </w:p>
        </w:tc>
        <w:tc>
          <w:tcPr>
            <w:tcW w:w="2592" w:type="dxa"/>
            <w:tcBorders>
              <w:top w:val="single" w:sz="6" w:space="0" w:color="auto"/>
              <w:left w:val="single" w:sz="6" w:space="0" w:color="auto"/>
              <w:bottom w:val="single" w:sz="6" w:space="0" w:color="auto"/>
              <w:right w:val="single" w:sz="4" w:space="0" w:color="auto"/>
            </w:tcBorders>
            <w:hideMark/>
          </w:tcPr>
          <w:p w14:paraId="02528FB9"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15 kHz SCS: FDD and TDD</w:t>
            </w:r>
          </w:p>
          <w:p w14:paraId="34606A40"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7D1S2U, S=6D:4G:4U</w:t>
            </w:r>
          </w:p>
          <w:p w14:paraId="71D8DC03"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30 kHz SCS: FDD and TDD</w:t>
            </w:r>
          </w:p>
          <w:p w14:paraId="277D49DD"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7D1S2U, S=6D:4G:4U</w:t>
            </w:r>
          </w:p>
        </w:tc>
      </w:tr>
      <w:tr w:rsidR="00422B87" w:rsidRPr="00AC03A5" w14:paraId="72C45990"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43EC50E7"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HARQ</w:t>
            </w:r>
          </w:p>
        </w:tc>
        <w:tc>
          <w:tcPr>
            <w:tcW w:w="4860" w:type="dxa"/>
            <w:tcBorders>
              <w:top w:val="single" w:sz="6" w:space="0" w:color="auto"/>
              <w:left w:val="single" w:sz="6" w:space="0" w:color="auto"/>
              <w:bottom w:val="single" w:sz="6" w:space="0" w:color="auto"/>
              <w:right w:val="single" w:sz="6" w:space="0" w:color="auto"/>
            </w:tcBorders>
            <w:hideMark/>
          </w:tcPr>
          <w:p w14:paraId="5BE87FF7"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Maximum number of HARQ transmissions</w:t>
            </w:r>
          </w:p>
        </w:tc>
        <w:tc>
          <w:tcPr>
            <w:tcW w:w="2592" w:type="dxa"/>
            <w:tcBorders>
              <w:top w:val="single" w:sz="6" w:space="0" w:color="auto"/>
              <w:left w:val="single" w:sz="6" w:space="0" w:color="auto"/>
              <w:bottom w:val="single" w:sz="6" w:space="0" w:color="auto"/>
              <w:right w:val="single" w:sz="4" w:space="0" w:color="auto"/>
            </w:tcBorders>
            <w:hideMark/>
          </w:tcPr>
          <w:p w14:paraId="0181FC9A"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4</w:t>
            </w:r>
          </w:p>
        </w:tc>
      </w:tr>
      <w:tr w:rsidR="00422B87" w:rsidRPr="00AC03A5" w14:paraId="04B89770"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CDD4D"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0FB2BF3F"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RV sequence [Note 2]</w:t>
            </w:r>
          </w:p>
        </w:tc>
        <w:tc>
          <w:tcPr>
            <w:tcW w:w="2592" w:type="dxa"/>
            <w:tcBorders>
              <w:top w:val="single" w:sz="6" w:space="0" w:color="auto"/>
              <w:left w:val="single" w:sz="6" w:space="0" w:color="auto"/>
              <w:bottom w:val="single" w:sz="6" w:space="0" w:color="auto"/>
              <w:right w:val="single" w:sz="4" w:space="0" w:color="auto"/>
            </w:tcBorders>
            <w:hideMark/>
          </w:tcPr>
          <w:p w14:paraId="575F997E" w14:textId="77777777" w:rsidR="00A55247" w:rsidRPr="00AC03A5" w:rsidRDefault="00A55247" w:rsidP="00A55247">
            <w:pPr>
              <w:keepNext/>
              <w:keepLines/>
              <w:spacing w:after="0" w:line="256" w:lineRule="auto"/>
              <w:jc w:val="center"/>
              <w:rPr>
                <w:rFonts w:ascii="Arial" w:hAnsi="Arial" w:cs="Arial"/>
                <w:sz w:val="18"/>
                <w:lang w:val="fr-FR" w:eastAsia="sv-SE"/>
              </w:rPr>
            </w:pPr>
            <w:r w:rsidRPr="00AC03A5">
              <w:rPr>
                <w:rFonts w:ascii="Arial" w:hAnsi="Arial" w:cs="Arial"/>
                <w:sz w:val="18"/>
                <w:lang w:val="fr-FR" w:eastAsia="sv-SE"/>
              </w:rPr>
              <w:t>0, 3, 0, 3 for FDD</w:t>
            </w:r>
          </w:p>
          <w:p w14:paraId="09906D2A"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val="fr-FR" w:eastAsia="sv-SE"/>
              </w:rPr>
              <w:t>0, 3</w:t>
            </w:r>
            <w:r w:rsidRPr="00AC03A5">
              <w:rPr>
                <w:rFonts w:ascii="Arial" w:hAnsi="Arial" w:cs="Arial"/>
                <w:sz w:val="18"/>
                <w:lang w:val="fr-FR" w:eastAsia="zh-CN"/>
              </w:rPr>
              <w:t xml:space="preserve">, 0, 3 for TDD </w:t>
            </w:r>
          </w:p>
        </w:tc>
      </w:tr>
      <w:tr w:rsidR="00422B87" w:rsidRPr="00AC03A5" w14:paraId="1B1175B5"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3896597D"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DM-RS</w:t>
            </w:r>
          </w:p>
        </w:tc>
        <w:tc>
          <w:tcPr>
            <w:tcW w:w="4860" w:type="dxa"/>
            <w:tcBorders>
              <w:top w:val="single" w:sz="6" w:space="0" w:color="auto"/>
              <w:left w:val="single" w:sz="6" w:space="0" w:color="auto"/>
              <w:bottom w:val="single" w:sz="6" w:space="0" w:color="auto"/>
              <w:right w:val="single" w:sz="6" w:space="0" w:color="auto"/>
            </w:tcBorders>
            <w:vAlign w:val="center"/>
            <w:hideMark/>
          </w:tcPr>
          <w:p w14:paraId="7AF3D3EB"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DM-RS configuration type</w:t>
            </w:r>
          </w:p>
        </w:tc>
        <w:tc>
          <w:tcPr>
            <w:tcW w:w="2592" w:type="dxa"/>
            <w:tcBorders>
              <w:top w:val="single" w:sz="6" w:space="0" w:color="auto"/>
              <w:left w:val="single" w:sz="6" w:space="0" w:color="auto"/>
              <w:bottom w:val="single" w:sz="6" w:space="0" w:color="auto"/>
              <w:right w:val="single" w:sz="4" w:space="0" w:color="auto"/>
            </w:tcBorders>
            <w:hideMark/>
          </w:tcPr>
          <w:p w14:paraId="7715D175"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1</w:t>
            </w:r>
          </w:p>
        </w:tc>
      </w:tr>
      <w:tr w:rsidR="00422B87" w:rsidRPr="00AC03A5" w14:paraId="4C5D8AAB"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DD7281"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557E78DB"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DM-RS duration</w:t>
            </w:r>
          </w:p>
        </w:tc>
        <w:tc>
          <w:tcPr>
            <w:tcW w:w="2592" w:type="dxa"/>
            <w:tcBorders>
              <w:top w:val="single" w:sz="6" w:space="0" w:color="auto"/>
              <w:left w:val="single" w:sz="6" w:space="0" w:color="auto"/>
              <w:bottom w:val="single" w:sz="6" w:space="0" w:color="auto"/>
              <w:right w:val="single" w:sz="4" w:space="0" w:color="auto"/>
            </w:tcBorders>
            <w:hideMark/>
          </w:tcPr>
          <w:p w14:paraId="6FEF5A06"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sz w:val="18"/>
                <w:lang w:eastAsia="sv-SE"/>
              </w:rPr>
              <w:t>single-symbol DM-RS</w:t>
            </w:r>
          </w:p>
        </w:tc>
      </w:tr>
      <w:tr w:rsidR="00422B87" w:rsidRPr="00AC03A5" w14:paraId="5153302E"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9DB0F1"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2B99D9D4"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zh-CN"/>
              </w:rPr>
              <w:t>Additional DM-RS position</w:t>
            </w:r>
          </w:p>
        </w:tc>
        <w:tc>
          <w:tcPr>
            <w:tcW w:w="2592" w:type="dxa"/>
            <w:tcBorders>
              <w:top w:val="single" w:sz="6" w:space="0" w:color="auto"/>
              <w:left w:val="single" w:sz="6" w:space="0" w:color="auto"/>
              <w:bottom w:val="single" w:sz="6" w:space="0" w:color="auto"/>
              <w:right w:val="single" w:sz="4" w:space="0" w:color="auto"/>
            </w:tcBorders>
            <w:hideMark/>
          </w:tcPr>
          <w:p w14:paraId="48467068"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pos1</w:t>
            </w:r>
          </w:p>
        </w:tc>
      </w:tr>
      <w:tr w:rsidR="00422B87" w:rsidRPr="00AC03A5" w14:paraId="5B29C4DF"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6C2BD9"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73DB2D8C"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Number of DM-RS CDM group(s) without data</w:t>
            </w:r>
          </w:p>
        </w:tc>
        <w:tc>
          <w:tcPr>
            <w:tcW w:w="2592" w:type="dxa"/>
            <w:tcBorders>
              <w:top w:val="single" w:sz="6" w:space="0" w:color="auto"/>
              <w:left w:val="single" w:sz="6" w:space="0" w:color="auto"/>
              <w:bottom w:val="single" w:sz="6" w:space="0" w:color="auto"/>
              <w:right w:val="single" w:sz="4" w:space="0" w:color="auto"/>
            </w:tcBorders>
            <w:hideMark/>
          </w:tcPr>
          <w:p w14:paraId="3A6F4EAB"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2</w:t>
            </w:r>
          </w:p>
        </w:tc>
      </w:tr>
      <w:tr w:rsidR="00422B87" w:rsidRPr="00AC03A5" w14:paraId="14E96DDF"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72752D"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7E063B33"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Ratio of PUSCH EPRE to DM-RS EPRE</w:t>
            </w:r>
          </w:p>
        </w:tc>
        <w:tc>
          <w:tcPr>
            <w:tcW w:w="2592" w:type="dxa"/>
            <w:tcBorders>
              <w:top w:val="single" w:sz="6" w:space="0" w:color="auto"/>
              <w:left w:val="single" w:sz="6" w:space="0" w:color="auto"/>
              <w:bottom w:val="single" w:sz="6" w:space="0" w:color="auto"/>
              <w:right w:val="single" w:sz="4" w:space="0" w:color="auto"/>
            </w:tcBorders>
            <w:hideMark/>
          </w:tcPr>
          <w:p w14:paraId="501A1D78" w14:textId="77777777" w:rsidR="00A55247" w:rsidRPr="00AC03A5" w:rsidRDefault="00A55247" w:rsidP="00A55247">
            <w:pPr>
              <w:keepNext/>
              <w:keepLines/>
              <w:spacing w:after="0" w:line="256" w:lineRule="auto"/>
              <w:jc w:val="center"/>
              <w:rPr>
                <w:rFonts w:ascii="Arial" w:hAnsi="Arial" w:cs="Arial"/>
                <w:sz w:val="18"/>
                <w:lang w:eastAsia="zh-CN"/>
              </w:rPr>
            </w:pPr>
            <w:r w:rsidRPr="00AC03A5">
              <w:rPr>
                <w:rFonts w:ascii="Arial" w:hAnsi="Arial" w:cs="Arial"/>
                <w:sz w:val="18"/>
                <w:lang w:eastAsia="zh-CN"/>
              </w:rPr>
              <w:t>-3 dB</w:t>
            </w:r>
          </w:p>
        </w:tc>
      </w:tr>
      <w:tr w:rsidR="00422B87" w:rsidRPr="00AC03A5" w14:paraId="5AA65E55"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28BF5B"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6841DA80" w14:textId="77777777" w:rsidR="00A55247" w:rsidRPr="00AC03A5" w:rsidRDefault="00A55247" w:rsidP="00A55247">
            <w:pPr>
              <w:keepNext/>
              <w:keepLines/>
              <w:spacing w:after="0" w:line="256" w:lineRule="auto"/>
              <w:rPr>
                <w:rFonts w:ascii="Arial" w:hAnsi="Arial"/>
                <w:sz w:val="18"/>
              </w:rPr>
            </w:pPr>
            <w:r w:rsidRPr="00AC03A5">
              <w:rPr>
                <w:rFonts w:ascii="Arial" w:hAnsi="Arial"/>
                <w:sz w:val="18"/>
                <w:lang w:eastAsia="sv-SE"/>
              </w:rPr>
              <w:t>DM-RS port</w:t>
            </w:r>
          </w:p>
        </w:tc>
        <w:tc>
          <w:tcPr>
            <w:tcW w:w="2592" w:type="dxa"/>
            <w:tcBorders>
              <w:top w:val="single" w:sz="6" w:space="0" w:color="auto"/>
              <w:left w:val="single" w:sz="6" w:space="0" w:color="auto"/>
              <w:bottom w:val="single" w:sz="6" w:space="0" w:color="auto"/>
              <w:right w:val="single" w:sz="4" w:space="0" w:color="auto"/>
            </w:tcBorders>
            <w:hideMark/>
          </w:tcPr>
          <w:p w14:paraId="4168558A"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0</w:t>
            </w:r>
          </w:p>
        </w:tc>
      </w:tr>
      <w:tr w:rsidR="00422B87" w:rsidRPr="00AC03A5" w14:paraId="5CD4BA96"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7DBC7E"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61B510E7"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DM-RS sequence generation</w:t>
            </w:r>
          </w:p>
        </w:tc>
        <w:tc>
          <w:tcPr>
            <w:tcW w:w="2592" w:type="dxa"/>
            <w:tcBorders>
              <w:top w:val="single" w:sz="6" w:space="0" w:color="auto"/>
              <w:left w:val="single" w:sz="6" w:space="0" w:color="auto"/>
              <w:bottom w:val="single" w:sz="6" w:space="0" w:color="auto"/>
              <w:right w:val="single" w:sz="4" w:space="0" w:color="auto"/>
            </w:tcBorders>
            <w:hideMark/>
          </w:tcPr>
          <w:p w14:paraId="7A5653AB"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N</w:t>
            </w:r>
            <w:r w:rsidRPr="00AC03A5">
              <w:rPr>
                <w:rFonts w:ascii="Arial" w:hAnsi="Arial" w:cs="Arial"/>
                <w:sz w:val="18"/>
                <w:vertAlign w:val="subscript"/>
                <w:lang w:eastAsia="sv-SE"/>
              </w:rPr>
              <w:t>ID</w:t>
            </w:r>
            <w:r w:rsidRPr="00AC03A5">
              <w:rPr>
                <w:rFonts w:ascii="Arial" w:hAnsi="Arial" w:cs="Arial"/>
                <w:sz w:val="18"/>
                <w:vertAlign w:val="superscript"/>
                <w:lang w:eastAsia="sv-SE"/>
              </w:rPr>
              <w:t>0</w:t>
            </w:r>
            <w:r w:rsidRPr="00AC03A5">
              <w:rPr>
                <w:rFonts w:ascii="Arial" w:hAnsi="Arial" w:cs="Arial"/>
                <w:sz w:val="18"/>
                <w:lang w:eastAsia="sv-SE"/>
              </w:rPr>
              <w:t xml:space="preserve">=0, </w:t>
            </w:r>
            <w:proofErr w:type="spellStart"/>
            <w:r w:rsidRPr="00AC03A5">
              <w:rPr>
                <w:rFonts w:ascii="Arial" w:hAnsi="Arial" w:cs="Arial"/>
                <w:sz w:val="18"/>
                <w:lang w:eastAsia="sv-SE"/>
              </w:rPr>
              <w:t>n</w:t>
            </w:r>
            <w:r w:rsidRPr="00AC03A5">
              <w:rPr>
                <w:rFonts w:ascii="Arial" w:hAnsi="Arial" w:cs="Arial"/>
                <w:sz w:val="18"/>
                <w:vertAlign w:val="subscript"/>
                <w:lang w:eastAsia="sv-SE"/>
              </w:rPr>
              <w:t>SCID</w:t>
            </w:r>
            <w:proofErr w:type="spellEnd"/>
            <w:r w:rsidRPr="00AC03A5">
              <w:rPr>
                <w:rFonts w:ascii="Arial" w:hAnsi="Arial" w:cs="Arial"/>
                <w:sz w:val="18"/>
                <w:lang w:eastAsia="sv-SE"/>
              </w:rPr>
              <w:t xml:space="preserve"> =0</w:t>
            </w:r>
          </w:p>
        </w:tc>
      </w:tr>
      <w:tr w:rsidR="00422B87" w:rsidRPr="00AC03A5" w14:paraId="7E9ABA01"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6806E2E2"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Time domain resource assignment</w:t>
            </w:r>
          </w:p>
        </w:tc>
        <w:tc>
          <w:tcPr>
            <w:tcW w:w="4860" w:type="dxa"/>
            <w:tcBorders>
              <w:top w:val="single" w:sz="6" w:space="0" w:color="auto"/>
              <w:left w:val="single" w:sz="6" w:space="0" w:color="auto"/>
              <w:bottom w:val="single" w:sz="6" w:space="0" w:color="auto"/>
              <w:right w:val="single" w:sz="6" w:space="0" w:color="auto"/>
            </w:tcBorders>
            <w:hideMark/>
          </w:tcPr>
          <w:p w14:paraId="6B3AE27F" w14:textId="77777777" w:rsidR="00A55247" w:rsidRPr="00AC03A5" w:rsidRDefault="00A55247" w:rsidP="00A55247">
            <w:pPr>
              <w:keepNext/>
              <w:keepLines/>
              <w:spacing w:after="0" w:line="256" w:lineRule="auto"/>
              <w:rPr>
                <w:rFonts w:ascii="Arial" w:hAnsi="Arial"/>
                <w:sz w:val="18"/>
                <w:lang w:eastAsia="sv-SE"/>
              </w:rPr>
            </w:pPr>
            <w:r w:rsidRPr="00AC03A5">
              <w:rPr>
                <w:rFonts w:ascii="Arial" w:eastAsia="Batang" w:hAnsi="Arial"/>
                <w:sz w:val="18"/>
                <w:lang w:eastAsia="sv-SE"/>
              </w:rPr>
              <w:t>PUSCH mapping type</w:t>
            </w:r>
          </w:p>
        </w:tc>
        <w:tc>
          <w:tcPr>
            <w:tcW w:w="2592" w:type="dxa"/>
            <w:tcBorders>
              <w:top w:val="single" w:sz="6" w:space="0" w:color="auto"/>
              <w:left w:val="single" w:sz="6" w:space="0" w:color="auto"/>
              <w:bottom w:val="single" w:sz="6" w:space="0" w:color="auto"/>
              <w:right w:val="single" w:sz="4" w:space="0" w:color="auto"/>
            </w:tcBorders>
            <w:hideMark/>
          </w:tcPr>
          <w:p w14:paraId="4D101FA4"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A</w:t>
            </w:r>
          </w:p>
        </w:tc>
      </w:tr>
      <w:tr w:rsidR="00422B87" w:rsidRPr="00AC03A5" w14:paraId="3171E611"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DEB9FE"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4B92020A"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Start symbol</w:t>
            </w:r>
          </w:p>
        </w:tc>
        <w:tc>
          <w:tcPr>
            <w:tcW w:w="2592" w:type="dxa"/>
            <w:tcBorders>
              <w:top w:val="single" w:sz="6" w:space="0" w:color="auto"/>
              <w:left w:val="single" w:sz="6" w:space="0" w:color="auto"/>
              <w:bottom w:val="single" w:sz="6" w:space="0" w:color="auto"/>
              <w:right w:val="single" w:sz="4" w:space="0" w:color="auto"/>
            </w:tcBorders>
            <w:hideMark/>
          </w:tcPr>
          <w:p w14:paraId="3B651F63"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 xml:space="preserve">0 </w:t>
            </w:r>
          </w:p>
        </w:tc>
      </w:tr>
      <w:tr w:rsidR="00422B87" w:rsidRPr="00AC03A5" w14:paraId="01004606"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93F07D"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3B7DF534"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Allocation length</w:t>
            </w:r>
          </w:p>
        </w:tc>
        <w:tc>
          <w:tcPr>
            <w:tcW w:w="2592" w:type="dxa"/>
            <w:tcBorders>
              <w:top w:val="single" w:sz="6" w:space="0" w:color="auto"/>
              <w:left w:val="single" w:sz="6" w:space="0" w:color="auto"/>
              <w:bottom w:val="single" w:sz="6" w:space="0" w:color="auto"/>
              <w:right w:val="single" w:sz="4" w:space="0" w:color="auto"/>
            </w:tcBorders>
            <w:hideMark/>
          </w:tcPr>
          <w:p w14:paraId="6A34A73A"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 xml:space="preserve">14 </w:t>
            </w:r>
          </w:p>
        </w:tc>
      </w:tr>
      <w:tr w:rsidR="00422B87" w:rsidRPr="00AC03A5" w14:paraId="292B3085"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8B0184"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29C5D450" w14:textId="77777777" w:rsidR="00A55247" w:rsidRPr="00AC03A5" w:rsidRDefault="00A55247" w:rsidP="00A55247">
            <w:pPr>
              <w:keepNext/>
              <w:keepLines/>
              <w:spacing w:after="0" w:line="256" w:lineRule="auto"/>
              <w:rPr>
                <w:rFonts w:ascii="Arial" w:hAnsi="Arial"/>
                <w:sz w:val="18"/>
                <w:lang w:eastAsia="zh-CN"/>
              </w:rPr>
            </w:pPr>
            <w:r w:rsidRPr="00AC03A5">
              <w:rPr>
                <w:rFonts w:ascii="Arial" w:hAnsi="Arial"/>
                <w:sz w:val="18"/>
                <w:lang w:eastAsia="zh-CN"/>
              </w:rPr>
              <w:t>PUSCH aggregation factor</w:t>
            </w:r>
          </w:p>
        </w:tc>
        <w:tc>
          <w:tcPr>
            <w:tcW w:w="2592" w:type="dxa"/>
            <w:tcBorders>
              <w:top w:val="single" w:sz="6" w:space="0" w:color="auto"/>
              <w:left w:val="single" w:sz="6" w:space="0" w:color="auto"/>
              <w:bottom w:val="single" w:sz="6" w:space="0" w:color="auto"/>
              <w:right w:val="single" w:sz="4" w:space="0" w:color="auto"/>
            </w:tcBorders>
            <w:hideMark/>
          </w:tcPr>
          <w:p w14:paraId="256EB83F" w14:textId="77777777" w:rsidR="00A55247" w:rsidRPr="00AC03A5" w:rsidRDefault="00A55247" w:rsidP="00A55247">
            <w:pPr>
              <w:keepNext/>
              <w:keepLines/>
              <w:spacing w:after="0" w:line="256" w:lineRule="auto"/>
              <w:jc w:val="center"/>
              <w:rPr>
                <w:rFonts w:ascii="Arial" w:hAnsi="Arial" w:cs="Arial"/>
                <w:sz w:val="18"/>
                <w:lang w:eastAsia="zh-CN"/>
              </w:rPr>
            </w:pPr>
            <w:r w:rsidRPr="00AC03A5">
              <w:rPr>
                <w:rFonts w:ascii="Arial" w:hAnsi="Arial" w:cs="Arial"/>
                <w:sz w:val="18"/>
                <w:lang w:eastAsia="zh-CN"/>
              </w:rPr>
              <w:t xml:space="preserve">[n2] or [n8] for FDD </w:t>
            </w:r>
          </w:p>
          <w:p w14:paraId="239F1667" w14:textId="77777777" w:rsidR="00A55247" w:rsidRPr="00AC03A5" w:rsidRDefault="00A55247" w:rsidP="00A55247">
            <w:pPr>
              <w:keepNext/>
              <w:keepLines/>
              <w:spacing w:after="0" w:line="256" w:lineRule="auto"/>
              <w:jc w:val="center"/>
              <w:rPr>
                <w:rFonts w:ascii="Arial" w:hAnsi="Arial" w:cs="Arial"/>
                <w:sz w:val="18"/>
                <w:lang w:eastAsia="zh-CN"/>
              </w:rPr>
            </w:pPr>
            <w:r w:rsidRPr="00AC03A5">
              <w:rPr>
                <w:rFonts w:ascii="Arial" w:hAnsi="Arial" w:cs="Arial"/>
                <w:sz w:val="18"/>
                <w:lang w:eastAsia="zh-CN"/>
              </w:rPr>
              <w:t xml:space="preserve">n2 for TDD </w:t>
            </w:r>
          </w:p>
        </w:tc>
      </w:tr>
      <w:tr w:rsidR="00422B87" w:rsidRPr="00AC03A5" w14:paraId="03E72508"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hideMark/>
          </w:tcPr>
          <w:p w14:paraId="78F117E5" w14:textId="77777777" w:rsidR="00A55247" w:rsidRPr="00AC03A5" w:rsidRDefault="00A55247" w:rsidP="00A55247">
            <w:pPr>
              <w:keepNext/>
              <w:keepLines/>
              <w:spacing w:after="0" w:line="256" w:lineRule="auto"/>
              <w:rPr>
                <w:rFonts w:ascii="Arial" w:hAnsi="Arial"/>
                <w:sz w:val="18"/>
                <w:lang w:eastAsia="zh-CN"/>
              </w:rPr>
            </w:pPr>
            <w:proofErr w:type="spellStart"/>
            <w:r w:rsidRPr="00AC03A5">
              <w:rPr>
                <w:rFonts w:ascii="Arial" w:hAnsi="Arial"/>
                <w:sz w:val="18"/>
                <w:lang w:eastAsia="zh-CN"/>
              </w:rPr>
              <w:t>pusch-TimeDomainWindowLength</w:t>
            </w:r>
            <w:proofErr w:type="spellEnd"/>
          </w:p>
        </w:tc>
        <w:tc>
          <w:tcPr>
            <w:tcW w:w="2592" w:type="dxa"/>
            <w:tcBorders>
              <w:top w:val="single" w:sz="6" w:space="0" w:color="auto"/>
              <w:left w:val="single" w:sz="6" w:space="0" w:color="auto"/>
              <w:bottom w:val="single" w:sz="6" w:space="0" w:color="auto"/>
              <w:right w:val="single" w:sz="4" w:space="0" w:color="auto"/>
            </w:tcBorders>
            <w:hideMark/>
          </w:tcPr>
          <w:p w14:paraId="542EAFE1" w14:textId="77777777" w:rsidR="00A55247" w:rsidRPr="00AC03A5" w:rsidRDefault="00A55247" w:rsidP="00A55247">
            <w:pPr>
              <w:keepNext/>
              <w:keepLines/>
              <w:spacing w:after="0" w:line="256" w:lineRule="auto"/>
              <w:jc w:val="center"/>
              <w:rPr>
                <w:rFonts w:ascii="Arial" w:hAnsi="Arial" w:cs="Arial"/>
                <w:sz w:val="18"/>
                <w:lang w:eastAsia="zh-CN"/>
              </w:rPr>
            </w:pPr>
            <w:r w:rsidRPr="00AC03A5">
              <w:rPr>
                <w:rFonts w:ascii="Arial" w:hAnsi="Arial" w:cs="Arial"/>
                <w:sz w:val="18"/>
                <w:lang w:eastAsia="zh-CN"/>
              </w:rPr>
              <w:t xml:space="preserve">[2] or [4] slots for FDD </w:t>
            </w:r>
          </w:p>
          <w:p w14:paraId="1E1E1A64" w14:textId="77777777" w:rsidR="00A55247" w:rsidRPr="00AC03A5" w:rsidRDefault="00A55247" w:rsidP="00A55247">
            <w:pPr>
              <w:keepNext/>
              <w:keepLines/>
              <w:spacing w:after="0" w:line="256" w:lineRule="auto"/>
              <w:jc w:val="center"/>
              <w:rPr>
                <w:rFonts w:ascii="Arial" w:hAnsi="Arial" w:cs="Arial"/>
                <w:sz w:val="18"/>
                <w:lang w:eastAsia="zh-CN"/>
              </w:rPr>
            </w:pPr>
            <w:r w:rsidRPr="00AC03A5">
              <w:rPr>
                <w:rFonts w:ascii="Arial" w:hAnsi="Arial" w:cs="Arial"/>
                <w:sz w:val="18"/>
                <w:lang w:eastAsia="zh-CN"/>
              </w:rPr>
              <w:t>2 slots for TDD</w:t>
            </w:r>
          </w:p>
        </w:tc>
      </w:tr>
      <w:tr w:rsidR="00422B87" w:rsidRPr="00AC03A5" w14:paraId="5C64F6BE"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558447F2" w14:textId="77777777" w:rsidR="00A55247" w:rsidRPr="00AC03A5" w:rsidRDefault="00A55247" w:rsidP="00A55247">
            <w:pPr>
              <w:keepNext/>
              <w:keepLines/>
              <w:spacing w:after="0" w:line="256" w:lineRule="auto"/>
              <w:rPr>
                <w:rFonts w:ascii="Arial" w:hAnsi="Arial"/>
                <w:sz w:val="18"/>
              </w:rPr>
            </w:pPr>
            <w:r w:rsidRPr="00AC03A5">
              <w:rPr>
                <w:rFonts w:ascii="Arial" w:hAnsi="Arial"/>
                <w:sz w:val="18"/>
                <w:lang w:eastAsia="sv-SE"/>
              </w:rPr>
              <w:t>Frequency domain resource assignment</w:t>
            </w:r>
          </w:p>
        </w:tc>
        <w:tc>
          <w:tcPr>
            <w:tcW w:w="4860" w:type="dxa"/>
            <w:tcBorders>
              <w:top w:val="single" w:sz="6" w:space="0" w:color="auto"/>
              <w:left w:val="single" w:sz="6" w:space="0" w:color="auto"/>
              <w:bottom w:val="single" w:sz="6" w:space="0" w:color="auto"/>
              <w:right w:val="single" w:sz="6" w:space="0" w:color="auto"/>
            </w:tcBorders>
            <w:hideMark/>
          </w:tcPr>
          <w:p w14:paraId="4EC8F6EA"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RB assignment</w:t>
            </w:r>
          </w:p>
        </w:tc>
        <w:tc>
          <w:tcPr>
            <w:tcW w:w="2592" w:type="dxa"/>
            <w:tcBorders>
              <w:top w:val="single" w:sz="6" w:space="0" w:color="auto"/>
              <w:left w:val="single" w:sz="6" w:space="0" w:color="auto"/>
              <w:bottom w:val="single" w:sz="6" w:space="0" w:color="auto"/>
              <w:right w:val="single" w:sz="4" w:space="0" w:color="auto"/>
            </w:tcBorders>
            <w:hideMark/>
          </w:tcPr>
          <w:p w14:paraId="0EB54D59"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Full applicable test bandwidth</w:t>
            </w:r>
          </w:p>
        </w:tc>
      </w:tr>
      <w:tr w:rsidR="00422B87" w:rsidRPr="00AC03A5" w14:paraId="31257049"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5AC5B2" w14:textId="77777777" w:rsidR="00A55247" w:rsidRPr="00AC03A5"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3D5EFC01"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Frequency hopping</w:t>
            </w:r>
          </w:p>
        </w:tc>
        <w:tc>
          <w:tcPr>
            <w:tcW w:w="2592" w:type="dxa"/>
            <w:tcBorders>
              <w:top w:val="single" w:sz="6" w:space="0" w:color="auto"/>
              <w:left w:val="single" w:sz="6" w:space="0" w:color="auto"/>
              <w:bottom w:val="single" w:sz="6" w:space="0" w:color="auto"/>
              <w:right w:val="single" w:sz="4" w:space="0" w:color="auto"/>
            </w:tcBorders>
            <w:hideMark/>
          </w:tcPr>
          <w:p w14:paraId="7FF690FE"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422B87" w:rsidRPr="00AC03A5" w14:paraId="50485C8C"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vAlign w:val="center"/>
            <w:hideMark/>
          </w:tcPr>
          <w:p w14:paraId="04517EDC" w14:textId="77777777" w:rsidR="00A55247" w:rsidRPr="00AC03A5" w:rsidRDefault="00A55247" w:rsidP="00A55247">
            <w:pPr>
              <w:keepNext/>
              <w:keepLines/>
              <w:spacing w:after="0" w:line="256" w:lineRule="auto"/>
              <w:rPr>
                <w:rFonts w:ascii="Arial" w:hAnsi="Arial"/>
                <w:sz w:val="18"/>
                <w:lang w:eastAsia="sv-SE"/>
              </w:rPr>
            </w:pPr>
            <w:r w:rsidRPr="00AC03A5">
              <w:rPr>
                <w:rFonts w:ascii="Arial" w:hAnsi="Arial"/>
                <w:sz w:val="18"/>
                <w:lang w:eastAsia="sv-SE"/>
              </w:rPr>
              <w:t>Code block group based PUSCH transmission</w:t>
            </w:r>
          </w:p>
        </w:tc>
        <w:tc>
          <w:tcPr>
            <w:tcW w:w="2592" w:type="dxa"/>
            <w:tcBorders>
              <w:top w:val="single" w:sz="6" w:space="0" w:color="auto"/>
              <w:left w:val="single" w:sz="6" w:space="0" w:color="auto"/>
              <w:bottom w:val="single" w:sz="6" w:space="0" w:color="auto"/>
              <w:right w:val="single" w:sz="4" w:space="0" w:color="auto"/>
            </w:tcBorders>
            <w:vAlign w:val="center"/>
            <w:hideMark/>
          </w:tcPr>
          <w:p w14:paraId="457C6556" w14:textId="77777777" w:rsidR="00A55247" w:rsidRPr="00AC03A5" w:rsidRDefault="00A55247" w:rsidP="00A55247">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422B87" w:rsidRPr="00AC03A5" w14:paraId="31257A91" w14:textId="77777777" w:rsidTr="00A55247">
        <w:trPr>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03134B91" w14:textId="77777777" w:rsidR="00A55247" w:rsidRPr="00AC03A5" w:rsidRDefault="00A55247" w:rsidP="00A55247">
            <w:pPr>
              <w:keepNext/>
              <w:keepLines/>
              <w:spacing w:after="0" w:line="256" w:lineRule="auto"/>
              <w:ind w:left="851" w:hanging="851"/>
              <w:rPr>
                <w:rFonts w:ascii="Arial" w:hAnsi="Arial"/>
                <w:sz w:val="18"/>
                <w:lang w:eastAsia="sv-SE"/>
              </w:rPr>
            </w:pPr>
            <w:r w:rsidRPr="00AC03A5">
              <w:rPr>
                <w:rFonts w:ascii="Arial" w:hAnsi="Arial"/>
                <w:sz w:val="18"/>
                <w:lang w:eastAsia="sv-SE"/>
              </w:rPr>
              <w:t>Note 1:</w:t>
            </w:r>
            <w:r w:rsidRPr="00AC03A5">
              <w:rPr>
                <w:rFonts w:ascii="Arial" w:hAnsi="Arial"/>
                <w:sz w:val="18"/>
                <w:lang w:eastAsia="sv-SE"/>
              </w:rPr>
              <w:tab/>
              <w:t xml:space="preserve">The same TDD requirements are applicable to different UL-DL patterns with more than one consecutive UL slots when both </w:t>
            </w:r>
            <w:proofErr w:type="spellStart"/>
            <w:r w:rsidRPr="00AC03A5">
              <w:rPr>
                <w:rFonts w:ascii="Arial" w:hAnsi="Arial"/>
                <w:sz w:val="18"/>
                <w:lang w:eastAsia="sv-SE"/>
              </w:rPr>
              <w:t>pusch-TimeDomainWindowLength</w:t>
            </w:r>
            <w:proofErr w:type="spellEnd"/>
            <w:r w:rsidRPr="00AC03A5">
              <w:rPr>
                <w:rFonts w:ascii="Arial" w:hAnsi="Arial"/>
                <w:sz w:val="18"/>
                <w:lang w:eastAsia="sv-SE"/>
              </w:rPr>
              <w:t xml:space="preserve"> and PUSCH aggregation factor are configured as 2 slots. The UL (re)transmission of PUSCH is only scheduled for the actual TDW including 2 consecutive UL slots.</w:t>
            </w:r>
            <w:r w:rsidRPr="00AC03A5">
              <w:rPr>
                <w:rFonts w:ascii="Arial" w:hAnsi="Arial"/>
                <w:sz w:val="18"/>
                <w:lang w:eastAsia="zh-CN"/>
              </w:rPr>
              <w:t xml:space="preserve"> </w:t>
            </w:r>
          </w:p>
          <w:p w14:paraId="1646B1F3" w14:textId="77777777" w:rsidR="00A55247" w:rsidRPr="00AC03A5" w:rsidRDefault="00A55247" w:rsidP="00A55247">
            <w:pPr>
              <w:keepNext/>
              <w:keepLines/>
              <w:spacing w:after="0" w:line="256" w:lineRule="auto"/>
              <w:ind w:left="851" w:hanging="851"/>
              <w:rPr>
                <w:rFonts w:ascii="Arial" w:hAnsi="Arial"/>
                <w:sz w:val="18"/>
                <w:lang w:eastAsia="sv-SE"/>
              </w:rPr>
            </w:pPr>
            <w:r w:rsidRPr="00AC03A5">
              <w:rPr>
                <w:rFonts w:ascii="Arial" w:hAnsi="Arial"/>
                <w:sz w:val="18"/>
                <w:lang w:eastAsia="sv-SE"/>
              </w:rPr>
              <w:t>Note 2:</w:t>
            </w:r>
            <w:r w:rsidRPr="00AC03A5">
              <w:rPr>
                <w:rFonts w:ascii="Arial" w:hAnsi="Arial"/>
                <w:sz w:val="18"/>
                <w:lang w:eastAsia="sv-SE"/>
              </w:rPr>
              <w:tab/>
              <w:t>The effective RV sequence is {0, 2, 3, 1} with slot aggregation.</w:t>
            </w:r>
          </w:p>
        </w:tc>
      </w:tr>
    </w:tbl>
    <w:p w14:paraId="29D7CBAD" w14:textId="77777777" w:rsidR="00560072" w:rsidRPr="00AC03A5" w:rsidRDefault="00560072" w:rsidP="00560072">
      <w:pPr>
        <w:rPr>
          <w:lang w:val="en-US" w:eastAsia="zh-CN"/>
        </w:rPr>
      </w:pPr>
    </w:p>
    <w:p w14:paraId="4EE1450F" w14:textId="4A694C87" w:rsidR="00560072" w:rsidRPr="00AC03A5" w:rsidRDefault="00560072" w:rsidP="00560072">
      <w:pPr>
        <w:rPr>
          <w:b/>
          <w:u w:val="single"/>
          <w:lang w:eastAsia="ko-KR"/>
        </w:rPr>
      </w:pPr>
      <w:r w:rsidRPr="00AC03A5">
        <w:rPr>
          <w:b/>
          <w:u w:val="single"/>
          <w:lang w:eastAsia="ko-KR"/>
        </w:rPr>
        <w:t xml:space="preserve">Issue </w:t>
      </w:r>
      <w:r w:rsidR="007C42DB" w:rsidRPr="00AC03A5">
        <w:rPr>
          <w:b/>
          <w:u w:val="single"/>
          <w:lang w:eastAsia="ko-KR"/>
        </w:rPr>
        <w:t>4</w:t>
      </w:r>
      <w:r w:rsidRPr="00AC03A5">
        <w:rPr>
          <w:b/>
          <w:u w:val="single"/>
          <w:lang w:eastAsia="ko-KR"/>
        </w:rPr>
        <w:t>-</w:t>
      </w:r>
      <w:r w:rsidR="002E5BB8" w:rsidRPr="00AC03A5">
        <w:rPr>
          <w:b/>
          <w:u w:val="single"/>
          <w:lang w:eastAsia="ko-KR"/>
        </w:rPr>
        <w:t>4</w:t>
      </w:r>
      <w:r w:rsidRPr="00AC03A5">
        <w:rPr>
          <w:b/>
          <w:u w:val="single"/>
          <w:lang w:eastAsia="ko-KR"/>
        </w:rPr>
        <w:t>-</w:t>
      </w:r>
      <w:r w:rsidR="007C42DB" w:rsidRPr="00AC03A5">
        <w:rPr>
          <w:b/>
          <w:u w:val="single"/>
          <w:lang w:eastAsia="ko-KR"/>
        </w:rPr>
        <w:t>3</w:t>
      </w:r>
      <w:r w:rsidRPr="00AC03A5">
        <w:rPr>
          <w:b/>
          <w:u w:val="single"/>
          <w:lang w:eastAsia="ko-KR"/>
        </w:rPr>
        <w:t xml:space="preserve">: </w:t>
      </w:r>
      <w:r w:rsidR="002E5BB8" w:rsidRPr="00AC03A5">
        <w:rPr>
          <w:b/>
          <w:u w:val="single"/>
          <w:lang w:eastAsia="ko-KR"/>
        </w:rPr>
        <w:t>Test setup for SAN PUSCH demodulation performance requirements for Msg4 HARQ-ACK (If agreed to be introduced)</w:t>
      </w:r>
    </w:p>
    <w:p w14:paraId="3323426B" w14:textId="77777777" w:rsidR="00560072" w:rsidRPr="00AC03A5" w:rsidRDefault="00560072" w:rsidP="00560072">
      <w:pPr>
        <w:numPr>
          <w:ilvl w:val="0"/>
          <w:numId w:val="4"/>
        </w:numPr>
        <w:spacing w:after="120"/>
        <w:ind w:left="720"/>
        <w:rPr>
          <w:szCs w:val="24"/>
          <w:lang w:eastAsia="zh-CN"/>
        </w:rPr>
      </w:pPr>
      <w:r w:rsidRPr="00AC03A5">
        <w:rPr>
          <w:szCs w:val="24"/>
          <w:lang w:eastAsia="zh-CN"/>
        </w:rPr>
        <w:t>Proposals</w:t>
      </w:r>
    </w:p>
    <w:p w14:paraId="6AB7C0E9" w14:textId="0062A647" w:rsidR="00560072" w:rsidRPr="00AC03A5" w:rsidRDefault="00560072" w:rsidP="00560072">
      <w:pPr>
        <w:numPr>
          <w:ilvl w:val="1"/>
          <w:numId w:val="4"/>
        </w:numPr>
        <w:spacing w:after="120"/>
        <w:ind w:left="1440"/>
        <w:rPr>
          <w:szCs w:val="24"/>
          <w:lang w:eastAsia="zh-CN"/>
        </w:rPr>
      </w:pPr>
      <w:r w:rsidRPr="00AC03A5">
        <w:rPr>
          <w:szCs w:val="24"/>
          <w:lang w:eastAsia="zh-CN"/>
        </w:rPr>
        <w:t xml:space="preserve">Option </w:t>
      </w:r>
      <w:r w:rsidR="003E362A" w:rsidRPr="00AC03A5">
        <w:rPr>
          <w:szCs w:val="24"/>
          <w:lang w:eastAsia="zh-CN"/>
        </w:rPr>
        <w:t>1</w:t>
      </w:r>
    </w:p>
    <w:p w14:paraId="5DCDB9EF" w14:textId="69438FD4" w:rsidR="002E5BB8" w:rsidRPr="00AC03A5" w:rsidRDefault="002E5BB8" w:rsidP="002E5BB8">
      <w:pPr>
        <w:numPr>
          <w:ilvl w:val="2"/>
          <w:numId w:val="4"/>
        </w:numPr>
        <w:spacing w:after="120"/>
        <w:rPr>
          <w:szCs w:val="24"/>
          <w:lang w:eastAsia="zh-CN"/>
        </w:rPr>
      </w:pPr>
      <w:r w:rsidRPr="00AC03A5">
        <w:rPr>
          <w:szCs w:val="24"/>
          <w:lang w:eastAsia="zh-CN"/>
        </w:rPr>
        <w:t>RAN4 shall define requirements for 4 and 8 PUCCH repetitions.</w:t>
      </w:r>
    </w:p>
    <w:p w14:paraId="48F4A3B3" w14:textId="0C09345A" w:rsidR="00A13A0A" w:rsidRPr="00AC03A5" w:rsidRDefault="00A13A0A" w:rsidP="00560072">
      <w:pPr>
        <w:numPr>
          <w:ilvl w:val="1"/>
          <w:numId w:val="4"/>
        </w:numPr>
        <w:spacing w:after="120"/>
        <w:ind w:left="1440"/>
        <w:rPr>
          <w:szCs w:val="24"/>
          <w:lang w:eastAsia="zh-CN"/>
        </w:rPr>
      </w:pPr>
      <w:r w:rsidRPr="00AC03A5">
        <w:rPr>
          <w:rFonts w:hint="eastAsia"/>
          <w:szCs w:val="24"/>
          <w:lang w:eastAsia="zh-CN"/>
        </w:rPr>
        <w:t>O</w:t>
      </w:r>
      <w:r w:rsidRPr="00AC03A5">
        <w:rPr>
          <w:szCs w:val="24"/>
          <w:lang w:eastAsia="zh-CN"/>
        </w:rPr>
        <w:t>ption 2</w:t>
      </w:r>
    </w:p>
    <w:p w14:paraId="02C394F9" w14:textId="3D9B42DF" w:rsidR="00A13A0A" w:rsidRPr="00AC03A5" w:rsidRDefault="00A13A0A" w:rsidP="00A13A0A">
      <w:pPr>
        <w:numPr>
          <w:ilvl w:val="2"/>
          <w:numId w:val="4"/>
        </w:numPr>
        <w:spacing w:after="120"/>
        <w:rPr>
          <w:szCs w:val="24"/>
          <w:lang w:eastAsia="zh-CN"/>
        </w:rPr>
      </w:pPr>
      <w:r w:rsidRPr="00AC03A5">
        <w:rPr>
          <w:szCs w:val="24"/>
          <w:lang w:eastAsia="zh-CN"/>
        </w:rPr>
        <w:t xml:space="preserve">Only PUCCH format 1 requirement should be specified </w:t>
      </w:r>
    </w:p>
    <w:p w14:paraId="2436BF8B" w14:textId="1131FA7C" w:rsidR="00A13A0A" w:rsidRPr="00AC03A5" w:rsidRDefault="00A13A0A" w:rsidP="00A13A0A">
      <w:pPr>
        <w:numPr>
          <w:ilvl w:val="2"/>
          <w:numId w:val="4"/>
        </w:numPr>
        <w:spacing w:after="120"/>
        <w:rPr>
          <w:szCs w:val="24"/>
          <w:lang w:eastAsia="zh-CN"/>
        </w:rPr>
      </w:pPr>
      <w:r w:rsidRPr="00AC03A5">
        <w:rPr>
          <w:szCs w:val="24"/>
          <w:lang w:eastAsia="zh-CN"/>
        </w:rPr>
        <w:t>Introduce multi-slot PUCCH requirement with format 1 under 2 repetition for NTN-TDLC5-200 channel</w:t>
      </w:r>
    </w:p>
    <w:p w14:paraId="22DD575D" w14:textId="661F8092" w:rsidR="00A13A0A" w:rsidRPr="00AC03A5" w:rsidRDefault="00A13A0A" w:rsidP="00A13A0A">
      <w:pPr>
        <w:numPr>
          <w:ilvl w:val="2"/>
          <w:numId w:val="4"/>
        </w:numPr>
        <w:spacing w:after="120"/>
        <w:rPr>
          <w:szCs w:val="24"/>
          <w:lang w:eastAsia="zh-CN"/>
        </w:rPr>
      </w:pPr>
      <w:r w:rsidRPr="00AC03A5">
        <w:rPr>
          <w:szCs w:val="24"/>
          <w:lang w:eastAsia="zh-CN"/>
        </w:rPr>
        <w:t>Introduce PUCCH requirement with both 1Tx1Rx and 1Tx2Rx for NTN-specific UE with repetition. Apply the same test applicability for 1T1Rx and 1Tx2Rx performance test</w:t>
      </w:r>
    </w:p>
    <w:p w14:paraId="61945DF1" w14:textId="386C3DFB" w:rsidR="00A13A0A" w:rsidRPr="00AC03A5" w:rsidRDefault="00A13A0A" w:rsidP="00A13A0A">
      <w:pPr>
        <w:numPr>
          <w:ilvl w:val="2"/>
          <w:numId w:val="4"/>
        </w:numPr>
        <w:spacing w:after="120"/>
        <w:rPr>
          <w:szCs w:val="24"/>
          <w:lang w:eastAsia="zh-CN"/>
        </w:rPr>
      </w:pPr>
      <w:r w:rsidRPr="00AC03A5">
        <w:rPr>
          <w:szCs w:val="24"/>
          <w:lang w:eastAsia="zh-CN"/>
        </w:rPr>
        <w:t>Using the following test parameters for specifying PUCCH requirement for Msg4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254"/>
      </w:tblGrid>
      <w:tr w:rsidR="00422B87" w:rsidRPr="00AC03A5" w14:paraId="75C7DCDF"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125DD918" w14:textId="77777777" w:rsidR="00A13A0A" w:rsidRPr="00AC03A5" w:rsidRDefault="00A13A0A" w:rsidP="00A13A0A">
            <w:pPr>
              <w:keepNext/>
              <w:keepLines/>
              <w:overflowPunct w:val="0"/>
              <w:autoSpaceDE w:val="0"/>
              <w:autoSpaceDN w:val="0"/>
              <w:adjustRightInd w:val="0"/>
              <w:spacing w:after="0" w:line="256" w:lineRule="auto"/>
              <w:jc w:val="center"/>
              <w:rPr>
                <w:rFonts w:ascii="Arial" w:eastAsia="?? ??" w:hAnsi="Arial" w:cs="Arial"/>
                <w:bCs/>
                <w:sz w:val="18"/>
                <w:lang w:eastAsia="en-GB"/>
              </w:rPr>
            </w:pPr>
            <w:r w:rsidRPr="00AC03A5">
              <w:rPr>
                <w:rFonts w:ascii="Arial" w:eastAsia="?? ??" w:hAnsi="Arial" w:cs="Arial"/>
                <w:bCs/>
                <w:sz w:val="18"/>
                <w:lang w:eastAsia="en-GB"/>
              </w:rPr>
              <w:t>Parameter</w:t>
            </w:r>
          </w:p>
        </w:tc>
        <w:tc>
          <w:tcPr>
            <w:tcW w:w="2254" w:type="dxa"/>
            <w:tcBorders>
              <w:top w:val="single" w:sz="4" w:space="0" w:color="auto"/>
              <w:left w:val="single" w:sz="4" w:space="0" w:color="auto"/>
              <w:bottom w:val="single" w:sz="4" w:space="0" w:color="auto"/>
              <w:right w:val="single" w:sz="4" w:space="0" w:color="auto"/>
            </w:tcBorders>
            <w:hideMark/>
          </w:tcPr>
          <w:p w14:paraId="355E17E8" w14:textId="77777777" w:rsidR="00A13A0A" w:rsidRPr="00AC03A5" w:rsidRDefault="00A13A0A" w:rsidP="00A13A0A">
            <w:pPr>
              <w:keepNext/>
              <w:keepLines/>
              <w:overflowPunct w:val="0"/>
              <w:autoSpaceDE w:val="0"/>
              <w:autoSpaceDN w:val="0"/>
              <w:adjustRightInd w:val="0"/>
              <w:spacing w:after="0" w:line="256" w:lineRule="auto"/>
              <w:jc w:val="center"/>
              <w:rPr>
                <w:rFonts w:ascii="Arial" w:eastAsia="?? ??" w:hAnsi="Arial" w:cs="Arial"/>
                <w:bCs/>
                <w:sz w:val="18"/>
                <w:lang w:eastAsia="en-GB"/>
              </w:rPr>
            </w:pPr>
            <w:r w:rsidRPr="00AC03A5">
              <w:rPr>
                <w:rFonts w:ascii="Arial" w:eastAsia="?? ??" w:hAnsi="Arial" w:cs="Arial"/>
                <w:bCs/>
                <w:sz w:val="18"/>
                <w:lang w:eastAsia="en-GB"/>
              </w:rPr>
              <w:t>Test</w:t>
            </w:r>
          </w:p>
        </w:tc>
      </w:tr>
      <w:tr w:rsidR="00422B87" w:rsidRPr="00AC03A5" w14:paraId="4AE314A2"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F713CB1" w14:textId="77777777" w:rsidR="00A13A0A" w:rsidRPr="00AC03A5" w:rsidRDefault="00A13A0A" w:rsidP="00A13A0A">
            <w:pPr>
              <w:keepNext/>
              <w:keepLines/>
              <w:spacing w:after="0" w:line="256" w:lineRule="auto"/>
              <w:rPr>
                <w:rFonts w:ascii="Arial" w:eastAsia="等线" w:hAnsi="Arial"/>
                <w:bCs/>
                <w:sz w:val="18"/>
                <w:lang w:eastAsia="zh-CN"/>
              </w:rPr>
            </w:pPr>
            <w:r w:rsidRPr="00AC03A5">
              <w:rPr>
                <w:rFonts w:ascii="Arial" w:hAnsi="Arial"/>
                <w:bCs/>
                <w:sz w:val="18"/>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6321883" w14:textId="77777777" w:rsidR="00A13A0A" w:rsidRPr="00AC03A5" w:rsidRDefault="00A13A0A" w:rsidP="00A13A0A">
            <w:pPr>
              <w:keepNext/>
              <w:keepLines/>
              <w:spacing w:after="0" w:line="256" w:lineRule="auto"/>
              <w:jc w:val="center"/>
              <w:rPr>
                <w:rFonts w:ascii="Arial" w:eastAsia="?? ??" w:hAnsi="Arial" w:cs="Arial"/>
                <w:bCs/>
                <w:sz w:val="18"/>
              </w:rPr>
            </w:pPr>
            <w:r w:rsidRPr="00AC03A5">
              <w:rPr>
                <w:rFonts w:ascii="Arial" w:eastAsia="?? ??" w:hAnsi="Arial" w:cs="Arial"/>
                <w:bCs/>
                <w:sz w:val="18"/>
                <w:lang w:eastAsia="sv-SE"/>
              </w:rPr>
              <w:t>2</w:t>
            </w:r>
          </w:p>
        </w:tc>
      </w:tr>
      <w:tr w:rsidR="00422B87" w:rsidRPr="00AC03A5" w14:paraId="0CF0696A"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49B69CA" w14:textId="77777777" w:rsidR="00A13A0A" w:rsidRPr="00AC03A5" w:rsidRDefault="00A13A0A" w:rsidP="00A13A0A">
            <w:pPr>
              <w:keepNext/>
              <w:keepLines/>
              <w:spacing w:after="0" w:line="256" w:lineRule="auto"/>
              <w:rPr>
                <w:rFonts w:ascii="Arial" w:eastAsia="?? ??" w:hAnsi="Arial" w:cs="Arial"/>
                <w:bCs/>
                <w:sz w:val="18"/>
                <w:lang w:eastAsia="sv-SE"/>
              </w:rPr>
            </w:pPr>
            <w:r w:rsidRPr="00AC03A5">
              <w:rPr>
                <w:rFonts w:ascii="Arial" w:hAnsi="Arial"/>
                <w:bCs/>
                <w:sz w:val="18"/>
                <w:lang w:eastAsia="sv-SE"/>
              </w:rP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936232D"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1</w:t>
            </w:r>
          </w:p>
        </w:tc>
      </w:tr>
      <w:tr w:rsidR="00422B87" w:rsidRPr="00AC03A5" w14:paraId="5BA1EE94"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E08C8D8" w14:textId="77777777" w:rsidR="00A13A0A" w:rsidRPr="00AC03A5" w:rsidRDefault="00A13A0A" w:rsidP="00A13A0A">
            <w:pPr>
              <w:keepNext/>
              <w:keepLines/>
              <w:spacing w:after="0" w:line="256" w:lineRule="auto"/>
              <w:rPr>
                <w:rFonts w:ascii="Arial" w:eastAsia="?? ??" w:hAnsi="Arial" w:cs="Arial"/>
                <w:bCs/>
                <w:sz w:val="18"/>
                <w:lang w:eastAsia="sv-SE"/>
              </w:rPr>
            </w:pPr>
            <w:r w:rsidRPr="00AC03A5">
              <w:rPr>
                <w:rFonts w:ascii="Arial" w:hAnsi="Arial"/>
                <w:bCs/>
                <w:sz w:val="18"/>
                <w:lang w:eastAsia="sv-SE"/>
              </w:rPr>
              <w:t>Number of symbols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20DEF4B"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14</w:t>
            </w:r>
          </w:p>
        </w:tc>
      </w:tr>
      <w:tr w:rsidR="00422B87" w:rsidRPr="00AC03A5" w14:paraId="5D3CCA45"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E4A97E7"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EB26796"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0</w:t>
            </w:r>
          </w:p>
        </w:tc>
      </w:tr>
      <w:tr w:rsidR="00422B87" w:rsidRPr="00AC03A5" w14:paraId="2E6C1DDE"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0289EAC"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Intra-slot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15BEBA6"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disabled</w:t>
            </w:r>
          </w:p>
        </w:tc>
      </w:tr>
      <w:tr w:rsidR="00422B87" w:rsidRPr="00AC03A5" w14:paraId="2C04C91B"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4C2985B"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 xml:space="preserve">Inter-slot frequency hopping </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85B9235"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hAnsi="Arial"/>
                <w:bCs/>
                <w:sz w:val="18"/>
                <w:lang w:eastAsia="sv-SE"/>
              </w:rPr>
              <w:t>enabled</w:t>
            </w:r>
          </w:p>
        </w:tc>
      </w:tr>
      <w:tr w:rsidR="00422B87" w:rsidRPr="00AC03A5" w14:paraId="4C7C5440"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EA3E015"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FD86635"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 xml:space="preserve">The largest PRB index </w:t>
            </w:r>
          </w:p>
          <w:p w14:paraId="2BD604A1"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 (</w:t>
            </w:r>
            <w:proofErr w:type="spellStart"/>
            <w:r w:rsidRPr="00AC03A5">
              <w:rPr>
                <w:rFonts w:ascii="Arial" w:eastAsia="?? ??" w:hAnsi="Arial" w:cs="Arial"/>
                <w:bCs/>
                <w:sz w:val="18"/>
                <w:lang w:eastAsia="sv-SE"/>
              </w:rPr>
              <w:t>nrofPRBs</w:t>
            </w:r>
            <w:proofErr w:type="spellEnd"/>
            <w:r w:rsidRPr="00AC03A5">
              <w:rPr>
                <w:rFonts w:ascii="Arial" w:eastAsia="?? ??" w:hAnsi="Arial" w:cs="Arial"/>
                <w:bCs/>
                <w:sz w:val="18"/>
                <w:lang w:eastAsia="sv-SE"/>
              </w:rPr>
              <w:t xml:space="preserve"> – 1)</w:t>
            </w:r>
          </w:p>
        </w:tc>
      </w:tr>
      <w:tr w:rsidR="00422B87" w:rsidRPr="00AC03A5" w14:paraId="6E4BFCAD"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8B90B31"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DEF3EE0"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neither</w:t>
            </w:r>
          </w:p>
        </w:tc>
      </w:tr>
      <w:tr w:rsidR="00422B87" w:rsidRPr="00AC03A5" w14:paraId="2F0FB8A5"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42968DD"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3A8D567"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0</w:t>
            </w:r>
          </w:p>
        </w:tc>
      </w:tr>
      <w:tr w:rsidR="00422B87" w:rsidRPr="00AC03A5" w14:paraId="5267AFB6"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92B5EE5"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FE43F92"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0</w:t>
            </w:r>
          </w:p>
        </w:tc>
      </w:tr>
      <w:tr w:rsidR="00422B87" w:rsidRPr="00AC03A5" w14:paraId="22F0A955"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ECCB3A1"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First symbol</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E141183" w14:textId="77777777" w:rsidR="00A13A0A" w:rsidRPr="00AC03A5" w:rsidRDefault="00A13A0A" w:rsidP="00A13A0A">
            <w:pPr>
              <w:keepNext/>
              <w:keepLines/>
              <w:spacing w:after="0" w:line="256" w:lineRule="auto"/>
              <w:jc w:val="center"/>
              <w:rPr>
                <w:rFonts w:ascii="Arial" w:eastAsia="?? ??" w:hAnsi="Arial" w:cs="Arial"/>
                <w:bCs/>
                <w:sz w:val="18"/>
                <w:lang w:eastAsia="sv-SE"/>
              </w:rPr>
            </w:pPr>
            <w:r w:rsidRPr="00AC03A5">
              <w:rPr>
                <w:rFonts w:ascii="Arial" w:eastAsia="?? ??" w:hAnsi="Arial" w:cs="Arial"/>
                <w:bCs/>
                <w:sz w:val="18"/>
                <w:lang w:eastAsia="sv-SE"/>
              </w:rPr>
              <w:t>0</w:t>
            </w:r>
          </w:p>
        </w:tc>
      </w:tr>
      <w:tr w:rsidR="00422B87" w:rsidRPr="00AC03A5" w14:paraId="2AB4382F"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59CD416" w14:textId="77777777" w:rsidR="00A13A0A" w:rsidRPr="00AC03A5" w:rsidRDefault="00A13A0A" w:rsidP="00A13A0A">
            <w:pPr>
              <w:keepNext/>
              <w:keepLines/>
              <w:spacing w:after="0" w:line="256" w:lineRule="auto"/>
              <w:rPr>
                <w:rFonts w:ascii="Arial" w:eastAsia="等线" w:hAnsi="Arial"/>
                <w:bCs/>
                <w:sz w:val="18"/>
                <w:lang w:eastAsia="sv-SE"/>
              </w:rPr>
            </w:pPr>
            <w:r w:rsidRPr="00AC03A5">
              <w:rPr>
                <w:rFonts w:ascii="Arial" w:hAnsi="Arial"/>
                <w:bCs/>
                <w:sz w:val="18"/>
                <w:lang w:eastAsia="sv-SE"/>
              </w:rPr>
              <w:t>Index of orthogonal cover code (</w:t>
            </w:r>
            <w:proofErr w:type="spellStart"/>
            <w:r w:rsidRPr="00AC03A5">
              <w:rPr>
                <w:rFonts w:ascii="Arial" w:hAnsi="Arial"/>
                <w:bCs/>
                <w:i/>
                <w:sz w:val="18"/>
                <w:lang w:eastAsia="sv-SE"/>
              </w:rPr>
              <w:t>timeDomainOCC</w:t>
            </w:r>
            <w:proofErr w:type="spellEnd"/>
            <w:r w:rsidRPr="00AC03A5">
              <w:rPr>
                <w:rFonts w:ascii="Arial" w:hAnsi="Arial"/>
                <w:bCs/>
                <w:sz w:val="18"/>
                <w:lang w:eastAsia="sv-SE"/>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C80F7ED" w14:textId="77777777" w:rsidR="00A13A0A" w:rsidRPr="00AC03A5" w:rsidRDefault="00A13A0A" w:rsidP="00A13A0A">
            <w:pPr>
              <w:keepNext/>
              <w:keepLines/>
              <w:spacing w:after="0" w:line="256" w:lineRule="auto"/>
              <w:jc w:val="center"/>
              <w:rPr>
                <w:rFonts w:ascii="Arial" w:hAnsi="Arial"/>
                <w:bCs/>
                <w:sz w:val="18"/>
                <w:lang w:eastAsia="sv-SE"/>
              </w:rPr>
            </w:pPr>
            <w:r w:rsidRPr="00AC03A5">
              <w:rPr>
                <w:rFonts w:ascii="Arial" w:hAnsi="Arial"/>
                <w:bCs/>
                <w:sz w:val="18"/>
                <w:lang w:eastAsia="sv-SE"/>
              </w:rPr>
              <w:t>0</w:t>
            </w:r>
          </w:p>
        </w:tc>
      </w:tr>
      <w:tr w:rsidR="00422B87" w:rsidRPr="00A13A0A" w14:paraId="0C4BDCD8"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EDC2AEE" w14:textId="77777777" w:rsidR="00A13A0A" w:rsidRPr="00AC03A5" w:rsidRDefault="00A13A0A" w:rsidP="00A13A0A">
            <w:pPr>
              <w:keepNext/>
              <w:keepLines/>
              <w:spacing w:after="0" w:line="256" w:lineRule="auto"/>
              <w:rPr>
                <w:rFonts w:ascii="Arial" w:hAnsi="Arial"/>
                <w:bCs/>
                <w:sz w:val="18"/>
                <w:lang w:eastAsia="sv-SE"/>
              </w:rPr>
            </w:pPr>
            <w:r w:rsidRPr="00AC03A5">
              <w:rPr>
                <w:rFonts w:ascii="Arial" w:hAnsi="Arial"/>
                <w:bCs/>
                <w:sz w:val="18"/>
                <w:lang w:eastAsia="sv-SE"/>
              </w:rPr>
              <w:t>Number of slots for PUCCH repetition</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F67CDB8" w14:textId="77777777" w:rsidR="00A13A0A" w:rsidRPr="00A13A0A" w:rsidRDefault="00A13A0A" w:rsidP="00A13A0A">
            <w:pPr>
              <w:keepNext/>
              <w:keepLines/>
              <w:spacing w:after="0" w:line="256" w:lineRule="auto"/>
              <w:jc w:val="center"/>
              <w:rPr>
                <w:rFonts w:ascii="Arial" w:hAnsi="Arial"/>
                <w:bCs/>
                <w:sz w:val="18"/>
                <w:lang w:eastAsia="sv-SE"/>
              </w:rPr>
            </w:pPr>
            <w:r w:rsidRPr="00AC03A5">
              <w:rPr>
                <w:rFonts w:ascii="Arial" w:hAnsi="Arial"/>
                <w:bCs/>
                <w:sz w:val="18"/>
                <w:lang w:eastAsia="sv-SE"/>
              </w:rPr>
              <w:t>2</w:t>
            </w:r>
            <w:bookmarkStart w:id="2" w:name="_GoBack"/>
            <w:bookmarkEnd w:id="2"/>
          </w:p>
        </w:tc>
      </w:tr>
    </w:tbl>
    <w:p w14:paraId="1E1B662E" w14:textId="77777777" w:rsidR="00A13A0A" w:rsidRPr="00422B87" w:rsidRDefault="00A13A0A" w:rsidP="002E5BB8"/>
    <w:sectPr w:rsidR="00A13A0A" w:rsidRPr="00422B87"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FC686" w14:textId="77777777" w:rsidR="006A6349" w:rsidRDefault="006A6349">
      <w:r>
        <w:separator/>
      </w:r>
    </w:p>
  </w:endnote>
  <w:endnote w:type="continuationSeparator" w:id="0">
    <w:p w14:paraId="319617C2" w14:textId="77777777" w:rsidR="006A6349" w:rsidRDefault="006A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44E4B" w14:textId="77777777" w:rsidR="006A6349" w:rsidRDefault="006A6349">
      <w:r>
        <w:separator/>
      </w:r>
    </w:p>
  </w:footnote>
  <w:footnote w:type="continuationSeparator" w:id="0">
    <w:p w14:paraId="2882A505" w14:textId="77777777" w:rsidR="006A6349" w:rsidRDefault="006A6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CBA8659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2"/>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70C"/>
    <w:rsid w:val="00026ACC"/>
    <w:rsid w:val="0003171D"/>
    <w:rsid w:val="00031C1D"/>
    <w:rsid w:val="0003515A"/>
    <w:rsid w:val="00035C50"/>
    <w:rsid w:val="000457A1"/>
    <w:rsid w:val="00050001"/>
    <w:rsid w:val="00052041"/>
    <w:rsid w:val="0005326A"/>
    <w:rsid w:val="0006266D"/>
    <w:rsid w:val="00062753"/>
    <w:rsid w:val="00065506"/>
    <w:rsid w:val="0007382E"/>
    <w:rsid w:val="000766E1"/>
    <w:rsid w:val="00077FF6"/>
    <w:rsid w:val="00080D82"/>
    <w:rsid w:val="0008168B"/>
    <w:rsid w:val="00081692"/>
    <w:rsid w:val="00082C46"/>
    <w:rsid w:val="00085A0E"/>
    <w:rsid w:val="00087548"/>
    <w:rsid w:val="00093E7E"/>
    <w:rsid w:val="000965D5"/>
    <w:rsid w:val="00097194"/>
    <w:rsid w:val="000A1830"/>
    <w:rsid w:val="000A4121"/>
    <w:rsid w:val="000A4AA3"/>
    <w:rsid w:val="000A550E"/>
    <w:rsid w:val="000B0960"/>
    <w:rsid w:val="000B1A55"/>
    <w:rsid w:val="000B20BB"/>
    <w:rsid w:val="000B2EF6"/>
    <w:rsid w:val="000B2FA6"/>
    <w:rsid w:val="000B4AA0"/>
    <w:rsid w:val="000C2553"/>
    <w:rsid w:val="000C38C3"/>
    <w:rsid w:val="000C4549"/>
    <w:rsid w:val="000C55AB"/>
    <w:rsid w:val="000D09FD"/>
    <w:rsid w:val="000D19DE"/>
    <w:rsid w:val="000D44FB"/>
    <w:rsid w:val="000D574B"/>
    <w:rsid w:val="000D6CFC"/>
    <w:rsid w:val="000E51B8"/>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1624"/>
    <w:rsid w:val="00136D4C"/>
    <w:rsid w:val="00142538"/>
    <w:rsid w:val="00142BB9"/>
    <w:rsid w:val="00144F96"/>
    <w:rsid w:val="00146469"/>
    <w:rsid w:val="0014794E"/>
    <w:rsid w:val="00151EAC"/>
    <w:rsid w:val="00153528"/>
    <w:rsid w:val="00154E68"/>
    <w:rsid w:val="00162548"/>
    <w:rsid w:val="00171A2E"/>
    <w:rsid w:val="00172183"/>
    <w:rsid w:val="001751AB"/>
    <w:rsid w:val="00175A3F"/>
    <w:rsid w:val="00180E09"/>
    <w:rsid w:val="001815C7"/>
    <w:rsid w:val="00183D4C"/>
    <w:rsid w:val="00183F6D"/>
    <w:rsid w:val="0018670E"/>
    <w:rsid w:val="0019219A"/>
    <w:rsid w:val="00195077"/>
    <w:rsid w:val="001976BF"/>
    <w:rsid w:val="001A033F"/>
    <w:rsid w:val="001A08AA"/>
    <w:rsid w:val="001A59CB"/>
    <w:rsid w:val="001B145C"/>
    <w:rsid w:val="001B7991"/>
    <w:rsid w:val="001C1409"/>
    <w:rsid w:val="001C2AE6"/>
    <w:rsid w:val="001C4A89"/>
    <w:rsid w:val="001C6177"/>
    <w:rsid w:val="001D0363"/>
    <w:rsid w:val="001D12B4"/>
    <w:rsid w:val="001D1B07"/>
    <w:rsid w:val="001D7D94"/>
    <w:rsid w:val="001E0A28"/>
    <w:rsid w:val="001E3A54"/>
    <w:rsid w:val="001E4218"/>
    <w:rsid w:val="001E6C4D"/>
    <w:rsid w:val="001F0B20"/>
    <w:rsid w:val="001F4B0F"/>
    <w:rsid w:val="001F68F7"/>
    <w:rsid w:val="00200A62"/>
    <w:rsid w:val="00203740"/>
    <w:rsid w:val="002138EA"/>
    <w:rsid w:val="002139EA"/>
    <w:rsid w:val="00213F84"/>
    <w:rsid w:val="00214FBD"/>
    <w:rsid w:val="00221E08"/>
    <w:rsid w:val="002224AA"/>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0FF"/>
    <w:rsid w:val="002666AE"/>
    <w:rsid w:val="00274E1A"/>
    <w:rsid w:val="00274E25"/>
    <w:rsid w:val="002775B1"/>
    <w:rsid w:val="002775B9"/>
    <w:rsid w:val="002811C4"/>
    <w:rsid w:val="00282213"/>
    <w:rsid w:val="00284016"/>
    <w:rsid w:val="002858BF"/>
    <w:rsid w:val="00285997"/>
    <w:rsid w:val="002939AF"/>
    <w:rsid w:val="00294491"/>
    <w:rsid w:val="00294BDE"/>
    <w:rsid w:val="002A0CED"/>
    <w:rsid w:val="002A4CD0"/>
    <w:rsid w:val="002A7DA6"/>
    <w:rsid w:val="002B516C"/>
    <w:rsid w:val="002B5E1D"/>
    <w:rsid w:val="002B60C1"/>
    <w:rsid w:val="002C4B52"/>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60D7"/>
    <w:rsid w:val="0033052D"/>
    <w:rsid w:val="00336697"/>
    <w:rsid w:val="003418CB"/>
    <w:rsid w:val="00355873"/>
    <w:rsid w:val="0035660F"/>
    <w:rsid w:val="003628B9"/>
    <w:rsid w:val="00362D8F"/>
    <w:rsid w:val="00363101"/>
    <w:rsid w:val="00367724"/>
    <w:rsid w:val="003710BA"/>
    <w:rsid w:val="003711A6"/>
    <w:rsid w:val="003770F6"/>
    <w:rsid w:val="00383E37"/>
    <w:rsid w:val="00386450"/>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99E"/>
    <w:rsid w:val="003E362A"/>
    <w:rsid w:val="003E40EE"/>
    <w:rsid w:val="003F1C1B"/>
    <w:rsid w:val="003F3A2F"/>
    <w:rsid w:val="003F6DA5"/>
    <w:rsid w:val="00401144"/>
    <w:rsid w:val="00404831"/>
    <w:rsid w:val="00407661"/>
    <w:rsid w:val="00410314"/>
    <w:rsid w:val="00412063"/>
    <w:rsid w:val="00412EB1"/>
    <w:rsid w:val="00413DDE"/>
    <w:rsid w:val="00414118"/>
    <w:rsid w:val="00416084"/>
    <w:rsid w:val="00416713"/>
    <w:rsid w:val="00417AE5"/>
    <w:rsid w:val="00422B87"/>
    <w:rsid w:val="00424488"/>
    <w:rsid w:val="00424F8C"/>
    <w:rsid w:val="00426275"/>
    <w:rsid w:val="004271BA"/>
    <w:rsid w:val="00430497"/>
    <w:rsid w:val="00430EA5"/>
    <w:rsid w:val="00434DC1"/>
    <w:rsid w:val="004350F4"/>
    <w:rsid w:val="004412A0"/>
    <w:rsid w:val="00442337"/>
    <w:rsid w:val="004444A5"/>
    <w:rsid w:val="00446408"/>
    <w:rsid w:val="00450F27"/>
    <w:rsid w:val="004510E5"/>
    <w:rsid w:val="00456A75"/>
    <w:rsid w:val="004602A0"/>
    <w:rsid w:val="00461E39"/>
    <w:rsid w:val="004620A9"/>
    <w:rsid w:val="00462D3A"/>
    <w:rsid w:val="00463521"/>
    <w:rsid w:val="004667A9"/>
    <w:rsid w:val="00471125"/>
    <w:rsid w:val="0047437A"/>
    <w:rsid w:val="00480E42"/>
    <w:rsid w:val="00484C5D"/>
    <w:rsid w:val="0048543E"/>
    <w:rsid w:val="004868C1"/>
    <w:rsid w:val="0048750F"/>
    <w:rsid w:val="004A17E9"/>
    <w:rsid w:val="004A495F"/>
    <w:rsid w:val="004A5C01"/>
    <w:rsid w:val="004A7544"/>
    <w:rsid w:val="004B4B38"/>
    <w:rsid w:val="004B6B0F"/>
    <w:rsid w:val="004C54E5"/>
    <w:rsid w:val="004C7DC8"/>
    <w:rsid w:val="004D21B0"/>
    <w:rsid w:val="004D456F"/>
    <w:rsid w:val="004D737D"/>
    <w:rsid w:val="004E2659"/>
    <w:rsid w:val="004E39EE"/>
    <w:rsid w:val="004E475C"/>
    <w:rsid w:val="004E56E0"/>
    <w:rsid w:val="004E7329"/>
    <w:rsid w:val="004F02E0"/>
    <w:rsid w:val="004F2CB0"/>
    <w:rsid w:val="005017F7"/>
    <w:rsid w:val="00501FA7"/>
    <w:rsid w:val="005034DC"/>
    <w:rsid w:val="00505BFA"/>
    <w:rsid w:val="005071B4"/>
    <w:rsid w:val="00507687"/>
    <w:rsid w:val="005117A9"/>
    <w:rsid w:val="00511F57"/>
    <w:rsid w:val="00514CF1"/>
    <w:rsid w:val="00515CBE"/>
    <w:rsid w:val="00515E2B"/>
    <w:rsid w:val="00522A7E"/>
    <w:rsid w:val="00522F20"/>
    <w:rsid w:val="005308DB"/>
    <w:rsid w:val="00530A2E"/>
    <w:rsid w:val="00530FBE"/>
    <w:rsid w:val="00533159"/>
    <w:rsid w:val="005339DB"/>
    <w:rsid w:val="00534C89"/>
    <w:rsid w:val="00541573"/>
    <w:rsid w:val="00543276"/>
    <w:rsid w:val="0054348A"/>
    <w:rsid w:val="00560072"/>
    <w:rsid w:val="00570AD3"/>
    <w:rsid w:val="00571777"/>
    <w:rsid w:val="00573873"/>
    <w:rsid w:val="00575A5B"/>
    <w:rsid w:val="00580FF5"/>
    <w:rsid w:val="0058519C"/>
    <w:rsid w:val="0059149A"/>
    <w:rsid w:val="005956EE"/>
    <w:rsid w:val="005A083E"/>
    <w:rsid w:val="005B4802"/>
    <w:rsid w:val="005B600F"/>
    <w:rsid w:val="005C02ED"/>
    <w:rsid w:val="005C1EA6"/>
    <w:rsid w:val="005D041F"/>
    <w:rsid w:val="005D0B99"/>
    <w:rsid w:val="005D308E"/>
    <w:rsid w:val="005D3A48"/>
    <w:rsid w:val="005D7AF8"/>
    <w:rsid w:val="005E17BF"/>
    <w:rsid w:val="005E366A"/>
    <w:rsid w:val="005E4683"/>
    <w:rsid w:val="005F2145"/>
    <w:rsid w:val="006016E1"/>
    <w:rsid w:val="00602D27"/>
    <w:rsid w:val="006144A1"/>
    <w:rsid w:val="00615EBB"/>
    <w:rsid w:val="00616096"/>
    <w:rsid w:val="006160A2"/>
    <w:rsid w:val="00624B68"/>
    <w:rsid w:val="006302AA"/>
    <w:rsid w:val="00633C85"/>
    <w:rsid w:val="006363BD"/>
    <w:rsid w:val="006412DC"/>
    <w:rsid w:val="006418C7"/>
    <w:rsid w:val="00642BC6"/>
    <w:rsid w:val="00644790"/>
    <w:rsid w:val="006501AF"/>
    <w:rsid w:val="00650DDE"/>
    <w:rsid w:val="00653BCF"/>
    <w:rsid w:val="0065505B"/>
    <w:rsid w:val="0066574D"/>
    <w:rsid w:val="0066684B"/>
    <w:rsid w:val="006670AC"/>
    <w:rsid w:val="00672307"/>
    <w:rsid w:val="0067499C"/>
    <w:rsid w:val="006808C6"/>
    <w:rsid w:val="00682668"/>
    <w:rsid w:val="00683E7A"/>
    <w:rsid w:val="00692A68"/>
    <w:rsid w:val="00695D85"/>
    <w:rsid w:val="006A30A2"/>
    <w:rsid w:val="006A6349"/>
    <w:rsid w:val="006A6D23"/>
    <w:rsid w:val="006B25DE"/>
    <w:rsid w:val="006B5A3A"/>
    <w:rsid w:val="006B776F"/>
    <w:rsid w:val="006C1A6E"/>
    <w:rsid w:val="006C1C3B"/>
    <w:rsid w:val="006C4E43"/>
    <w:rsid w:val="006C643E"/>
    <w:rsid w:val="006D2932"/>
    <w:rsid w:val="006D3671"/>
    <w:rsid w:val="006D4176"/>
    <w:rsid w:val="006D6BCE"/>
    <w:rsid w:val="006E0A73"/>
    <w:rsid w:val="006E0FEE"/>
    <w:rsid w:val="006E6C11"/>
    <w:rsid w:val="006F7C0C"/>
    <w:rsid w:val="00700755"/>
    <w:rsid w:val="0070646B"/>
    <w:rsid w:val="00706EC3"/>
    <w:rsid w:val="007130A2"/>
    <w:rsid w:val="00715463"/>
    <w:rsid w:val="00730655"/>
    <w:rsid w:val="00731D77"/>
    <w:rsid w:val="00732360"/>
    <w:rsid w:val="0073390A"/>
    <w:rsid w:val="00734E64"/>
    <w:rsid w:val="00736B37"/>
    <w:rsid w:val="00740A35"/>
    <w:rsid w:val="00741180"/>
    <w:rsid w:val="00744828"/>
    <w:rsid w:val="00744C41"/>
    <w:rsid w:val="007520B4"/>
    <w:rsid w:val="00752476"/>
    <w:rsid w:val="007545E1"/>
    <w:rsid w:val="007655D5"/>
    <w:rsid w:val="007674C4"/>
    <w:rsid w:val="007763C1"/>
    <w:rsid w:val="00777E82"/>
    <w:rsid w:val="00781359"/>
    <w:rsid w:val="00786921"/>
    <w:rsid w:val="00790A25"/>
    <w:rsid w:val="007A1DA8"/>
    <w:rsid w:val="007A1EAA"/>
    <w:rsid w:val="007A79FD"/>
    <w:rsid w:val="007B0B9D"/>
    <w:rsid w:val="007B26E3"/>
    <w:rsid w:val="007B5A43"/>
    <w:rsid w:val="007B6D1A"/>
    <w:rsid w:val="007B709B"/>
    <w:rsid w:val="007C1343"/>
    <w:rsid w:val="007C2424"/>
    <w:rsid w:val="007C42DB"/>
    <w:rsid w:val="007C5EF1"/>
    <w:rsid w:val="007C7BF5"/>
    <w:rsid w:val="007D19B7"/>
    <w:rsid w:val="007D75E5"/>
    <w:rsid w:val="007D773E"/>
    <w:rsid w:val="007E066E"/>
    <w:rsid w:val="007E1356"/>
    <w:rsid w:val="007E1458"/>
    <w:rsid w:val="007E20FC"/>
    <w:rsid w:val="007E7062"/>
    <w:rsid w:val="007F0E1E"/>
    <w:rsid w:val="007F29A7"/>
    <w:rsid w:val="008004B4"/>
    <w:rsid w:val="00805BE8"/>
    <w:rsid w:val="00816078"/>
    <w:rsid w:val="0081669F"/>
    <w:rsid w:val="00816AFB"/>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0EB"/>
    <w:rsid w:val="00893987"/>
    <w:rsid w:val="008963EF"/>
    <w:rsid w:val="0089688E"/>
    <w:rsid w:val="008A1FBE"/>
    <w:rsid w:val="008A51C9"/>
    <w:rsid w:val="008B26C8"/>
    <w:rsid w:val="008B3194"/>
    <w:rsid w:val="008B5109"/>
    <w:rsid w:val="008B5AE7"/>
    <w:rsid w:val="008C2646"/>
    <w:rsid w:val="008C60E9"/>
    <w:rsid w:val="008D1B7C"/>
    <w:rsid w:val="008D6657"/>
    <w:rsid w:val="008E1F60"/>
    <w:rsid w:val="008E307E"/>
    <w:rsid w:val="008E6563"/>
    <w:rsid w:val="008F3942"/>
    <w:rsid w:val="008F4DD1"/>
    <w:rsid w:val="008F6056"/>
    <w:rsid w:val="00902C07"/>
    <w:rsid w:val="00905804"/>
    <w:rsid w:val="00906826"/>
    <w:rsid w:val="009101E2"/>
    <w:rsid w:val="00910ACB"/>
    <w:rsid w:val="00912C71"/>
    <w:rsid w:val="00915D73"/>
    <w:rsid w:val="00916077"/>
    <w:rsid w:val="009170A2"/>
    <w:rsid w:val="009208A6"/>
    <w:rsid w:val="00924514"/>
    <w:rsid w:val="00927316"/>
    <w:rsid w:val="0093133D"/>
    <w:rsid w:val="0093276D"/>
    <w:rsid w:val="00933D12"/>
    <w:rsid w:val="00937065"/>
    <w:rsid w:val="00937AAC"/>
    <w:rsid w:val="00937D43"/>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3FE"/>
    <w:rsid w:val="00977A8C"/>
    <w:rsid w:val="00977ECE"/>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5A52"/>
    <w:rsid w:val="009C79F4"/>
    <w:rsid w:val="009D2FF2"/>
    <w:rsid w:val="009D3226"/>
    <w:rsid w:val="009D3385"/>
    <w:rsid w:val="009D793C"/>
    <w:rsid w:val="009E16A9"/>
    <w:rsid w:val="009E375F"/>
    <w:rsid w:val="009E39D4"/>
    <w:rsid w:val="009E433B"/>
    <w:rsid w:val="009E5401"/>
    <w:rsid w:val="009E640A"/>
    <w:rsid w:val="009F49A8"/>
    <w:rsid w:val="00A0758F"/>
    <w:rsid w:val="00A13A0A"/>
    <w:rsid w:val="00A1570A"/>
    <w:rsid w:val="00A17866"/>
    <w:rsid w:val="00A20064"/>
    <w:rsid w:val="00A211B4"/>
    <w:rsid w:val="00A223CF"/>
    <w:rsid w:val="00A33DDF"/>
    <w:rsid w:val="00A34547"/>
    <w:rsid w:val="00A376B7"/>
    <w:rsid w:val="00A416B4"/>
    <w:rsid w:val="00A41BF5"/>
    <w:rsid w:val="00A44778"/>
    <w:rsid w:val="00A469E7"/>
    <w:rsid w:val="00A51146"/>
    <w:rsid w:val="00A55247"/>
    <w:rsid w:val="00A604A4"/>
    <w:rsid w:val="00A61B7D"/>
    <w:rsid w:val="00A6605B"/>
    <w:rsid w:val="00A66ADC"/>
    <w:rsid w:val="00A70EA4"/>
    <w:rsid w:val="00A7147D"/>
    <w:rsid w:val="00A81773"/>
    <w:rsid w:val="00A81B15"/>
    <w:rsid w:val="00A837FF"/>
    <w:rsid w:val="00A84052"/>
    <w:rsid w:val="00A84DC8"/>
    <w:rsid w:val="00A85A4C"/>
    <w:rsid w:val="00A85DBC"/>
    <w:rsid w:val="00A87FEB"/>
    <w:rsid w:val="00A93F9F"/>
    <w:rsid w:val="00A9420E"/>
    <w:rsid w:val="00A95822"/>
    <w:rsid w:val="00A97648"/>
    <w:rsid w:val="00AA1CFD"/>
    <w:rsid w:val="00AA2239"/>
    <w:rsid w:val="00AA33D2"/>
    <w:rsid w:val="00AA786A"/>
    <w:rsid w:val="00AB0C57"/>
    <w:rsid w:val="00AB0F81"/>
    <w:rsid w:val="00AB1195"/>
    <w:rsid w:val="00AB4182"/>
    <w:rsid w:val="00AC03A5"/>
    <w:rsid w:val="00AC27DB"/>
    <w:rsid w:val="00AC6D6B"/>
    <w:rsid w:val="00AD7736"/>
    <w:rsid w:val="00AE10CE"/>
    <w:rsid w:val="00AE70D4"/>
    <w:rsid w:val="00AE7868"/>
    <w:rsid w:val="00AF0407"/>
    <w:rsid w:val="00AF049B"/>
    <w:rsid w:val="00AF4D8B"/>
    <w:rsid w:val="00B067CA"/>
    <w:rsid w:val="00B12B26"/>
    <w:rsid w:val="00B14EC7"/>
    <w:rsid w:val="00B163F8"/>
    <w:rsid w:val="00B242DD"/>
    <w:rsid w:val="00B2472D"/>
    <w:rsid w:val="00B24CA0"/>
    <w:rsid w:val="00B2549F"/>
    <w:rsid w:val="00B4108D"/>
    <w:rsid w:val="00B57265"/>
    <w:rsid w:val="00B633AE"/>
    <w:rsid w:val="00B665D2"/>
    <w:rsid w:val="00B6737C"/>
    <w:rsid w:val="00B7214D"/>
    <w:rsid w:val="00B74372"/>
    <w:rsid w:val="00B75525"/>
    <w:rsid w:val="00B763E6"/>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423"/>
    <w:rsid w:val="00BC5982"/>
    <w:rsid w:val="00BC60BF"/>
    <w:rsid w:val="00BD28BF"/>
    <w:rsid w:val="00BD2D12"/>
    <w:rsid w:val="00BD31E9"/>
    <w:rsid w:val="00BD6404"/>
    <w:rsid w:val="00BE33AE"/>
    <w:rsid w:val="00BF046F"/>
    <w:rsid w:val="00BF797D"/>
    <w:rsid w:val="00C01D50"/>
    <w:rsid w:val="00C056DC"/>
    <w:rsid w:val="00C1329B"/>
    <w:rsid w:val="00C1572F"/>
    <w:rsid w:val="00C24C05"/>
    <w:rsid w:val="00C24D2F"/>
    <w:rsid w:val="00C26222"/>
    <w:rsid w:val="00C31283"/>
    <w:rsid w:val="00C33C48"/>
    <w:rsid w:val="00C340E5"/>
    <w:rsid w:val="00C35AA7"/>
    <w:rsid w:val="00C404C3"/>
    <w:rsid w:val="00C40FAA"/>
    <w:rsid w:val="00C43BA1"/>
    <w:rsid w:val="00C43DAB"/>
    <w:rsid w:val="00C44A5B"/>
    <w:rsid w:val="00C47F08"/>
    <w:rsid w:val="00C50180"/>
    <w:rsid w:val="00C514A6"/>
    <w:rsid w:val="00C5739F"/>
    <w:rsid w:val="00C57CF0"/>
    <w:rsid w:val="00C63557"/>
    <w:rsid w:val="00C649BD"/>
    <w:rsid w:val="00C65891"/>
    <w:rsid w:val="00C66AC9"/>
    <w:rsid w:val="00C724D3"/>
    <w:rsid w:val="00C72951"/>
    <w:rsid w:val="00C77DD9"/>
    <w:rsid w:val="00C809EA"/>
    <w:rsid w:val="00C838D5"/>
    <w:rsid w:val="00C83BE6"/>
    <w:rsid w:val="00C85354"/>
    <w:rsid w:val="00C86ABA"/>
    <w:rsid w:val="00C92386"/>
    <w:rsid w:val="00C943F3"/>
    <w:rsid w:val="00CA08C6"/>
    <w:rsid w:val="00CA0A77"/>
    <w:rsid w:val="00CA2729"/>
    <w:rsid w:val="00CA3057"/>
    <w:rsid w:val="00CA45F8"/>
    <w:rsid w:val="00CB0305"/>
    <w:rsid w:val="00CB33C7"/>
    <w:rsid w:val="00CB6DA7"/>
    <w:rsid w:val="00CB7E4C"/>
    <w:rsid w:val="00CC25B4"/>
    <w:rsid w:val="00CC4D4B"/>
    <w:rsid w:val="00CC5F88"/>
    <w:rsid w:val="00CC69C8"/>
    <w:rsid w:val="00CC77A2"/>
    <w:rsid w:val="00CD307E"/>
    <w:rsid w:val="00CD629F"/>
    <w:rsid w:val="00CD6A1B"/>
    <w:rsid w:val="00CD7028"/>
    <w:rsid w:val="00CE0A7F"/>
    <w:rsid w:val="00CE1718"/>
    <w:rsid w:val="00CE638D"/>
    <w:rsid w:val="00CF4156"/>
    <w:rsid w:val="00CF42EC"/>
    <w:rsid w:val="00D0036C"/>
    <w:rsid w:val="00D01CBE"/>
    <w:rsid w:val="00D03D00"/>
    <w:rsid w:val="00D05C30"/>
    <w:rsid w:val="00D10052"/>
    <w:rsid w:val="00D11359"/>
    <w:rsid w:val="00D3188C"/>
    <w:rsid w:val="00D35F9B"/>
    <w:rsid w:val="00D36B69"/>
    <w:rsid w:val="00D408DD"/>
    <w:rsid w:val="00D45D72"/>
    <w:rsid w:val="00D520E4"/>
    <w:rsid w:val="00D53A38"/>
    <w:rsid w:val="00D569C7"/>
    <w:rsid w:val="00D575DD"/>
    <w:rsid w:val="00D57DFA"/>
    <w:rsid w:val="00D66B1D"/>
    <w:rsid w:val="00D67FCF"/>
    <w:rsid w:val="00D709CE"/>
    <w:rsid w:val="00D71F73"/>
    <w:rsid w:val="00D80786"/>
    <w:rsid w:val="00D81CAB"/>
    <w:rsid w:val="00D82053"/>
    <w:rsid w:val="00D8576F"/>
    <w:rsid w:val="00D8677F"/>
    <w:rsid w:val="00D86FC9"/>
    <w:rsid w:val="00D938CB"/>
    <w:rsid w:val="00D9637D"/>
    <w:rsid w:val="00D97F0C"/>
    <w:rsid w:val="00DA3A86"/>
    <w:rsid w:val="00DC2500"/>
    <w:rsid w:val="00DC4F72"/>
    <w:rsid w:val="00DC77DC"/>
    <w:rsid w:val="00DD0453"/>
    <w:rsid w:val="00DD0C2C"/>
    <w:rsid w:val="00DD19DE"/>
    <w:rsid w:val="00DD28BC"/>
    <w:rsid w:val="00DE31F0"/>
    <w:rsid w:val="00DE3D1C"/>
    <w:rsid w:val="00E00A1F"/>
    <w:rsid w:val="00E01C41"/>
    <w:rsid w:val="00E0227D"/>
    <w:rsid w:val="00E04B84"/>
    <w:rsid w:val="00E06466"/>
    <w:rsid w:val="00E06835"/>
    <w:rsid w:val="00E06FDA"/>
    <w:rsid w:val="00E160A5"/>
    <w:rsid w:val="00E1713D"/>
    <w:rsid w:val="00E20A43"/>
    <w:rsid w:val="00E23898"/>
    <w:rsid w:val="00E26F34"/>
    <w:rsid w:val="00E319F1"/>
    <w:rsid w:val="00E33CD2"/>
    <w:rsid w:val="00E37CB7"/>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7B8"/>
    <w:rsid w:val="00E91008"/>
    <w:rsid w:val="00E9374E"/>
    <w:rsid w:val="00E94F54"/>
    <w:rsid w:val="00E97AD5"/>
    <w:rsid w:val="00EA1111"/>
    <w:rsid w:val="00EA3B4F"/>
    <w:rsid w:val="00EA3C24"/>
    <w:rsid w:val="00EA73DF"/>
    <w:rsid w:val="00EB61AE"/>
    <w:rsid w:val="00EC322D"/>
    <w:rsid w:val="00ED2071"/>
    <w:rsid w:val="00ED383A"/>
    <w:rsid w:val="00EE1080"/>
    <w:rsid w:val="00EF1EC5"/>
    <w:rsid w:val="00EF4C88"/>
    <w:rsid w:val="00EF55EB"/>
    <w:rsid w:val="00F00DCC"/>
    <w:rsid w:val="00F01342"/>
    <w:rsid w:val="00F0156F"/>
    <w:rsid w:val="00F05AC8"/>
    <w:rsid w:val="00F07167"/>
    <w:rsid w:val="00F072D8"/>
    <w:rsid w:val="00F07CE0"/>
    <w:rsid w:val="00F115F5"/>
    <w:rsid w:val="00F126CE"/>
    <w:rsid w:val="00F13D05"/>
    <w:rsid w:val="00F1679D"/>
    <w:rsid w:val="00F1682C"/>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6597"/>
    <w:rsid w:val="00F66E75"/>
    <w:rsid w:val="00F77EB0"/>
    <w:rsid w:val="00F840A1"/>
    <w:rsid w:val="00F85702"/>
    <w:rsid w:val="00F87CDD"/>
    <w:rsid w:val="00F933F0"/>
    <w:rsid w:val="00F937A3"/>
    <w:rsid w:val="00F94715"/>
    <w:rsid w:val="00F96A3D"/>
    <w:rsid w:val="00FA4718"/>
    <w:rsid w:val="00FA5848"/>
    <w:rsid w:val="00FA5D02"/>
    <w:rsid w:val="00FA6899"/>
    <w:rsid w:val="00FA7F3D"/>
    <w:rsid w:val="00FB38D8"/>
    <w:rsid w:val="00FB5B22"/>
    <w:rsid w:val="00FC051F"/>
    <w:rsid w:val="00FC06FF"/>
    <w:rsid w:val="00FC45F4"/>
    <w:rsid w:val="00FC68E2"/>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456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F34B1-BB0A-4A42-957B-301539D4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2577</Words>
  <Characters>14689</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2023-10-13T01:21:00Z</dcterms:created>
  <dcterms:modified xsi:type="dcterms:W3CDTF">2023-10-13T02:13:00Z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(3)UitiDkWoN7uyL2c+T/Swkino2aFqQNKVTmyYgKTxvtlsEMW4v9HcQexCeb6JIl0wVQSu7HPq
h8rxvH8kDiGlY1iQhyAaWIT924jfml3AymZNKfpUngsdgu74UJimYUGOzTLYXPEWcTnLfyFB
Brnyt+7Re3D1nFQSCB0j5QQywVJ4r6C4Is+VWhHMkNsSYYka4bcEsNcWWXKzAYshQ/f9yKgu
MHwxpuQLeWIeISmlVo</vt:lpwstr>
  </property>
  <property fmtid="{D5CDD505-2E9C-101B-9397-08002B2CF9AE}" pid="10" name="_2015_ms_pID_7253431">
    <vt:lpwstr>vZxBnfC0dh12yRg+Adu/gNai+bqg/C6kuOFuZqFkUf5xyHBcjSDXz/
0WXOpBOpvO5sgjQ9SV06GOshgwSzm9gAqhC7uaN8tpVely5PhFE0Uet/1RdooGlgp/C7d9Om
NLHykyhJR2vVzM60xyg1M88G/rt/Eyld6zUtggLJeV0FFUUysSnMnQmGXyYTkB1siKrj2JIg
0nrnV98WRFHCCqdB+A00w4ZpaTcIvixaLUqi</vt:lpwstr>
  </property>
  <property fmtid="{D5CDD505-2E9C-101B-9397-08002B2CF9AE}" pid="11" name="_2015_ms_pID_7253432">
    <vt:lpwstr>qYQ/EtNyGXnJczmoxjQ0T2Q=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1697163150</vt:lpwstr>
  </property>
</Properties>
</file>